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B1A" w:rsidRDefault="00340D1A">
      <w:pPr>
        <w:spacing w:line="360" w:lineRule="auto"/>
        <w:jc w:val="right"/>
      </w:pPr>
      <w:r>
        <w:rPr>
          <w:rFonts w:ascii="Cambria Bold" w:hAnsi="Cambria Bold"/>
          <w:b/>
          <w:sz w:val="24"/>
        </w:rPr>
        <w:t>Anexa nr. 15</w:t>
      </w:r>
    </w:p>
    <w:p w:rsidR="00095B1A" w:rsidRDefault="00340D1A">
      <w:pPr>
        <w:spacing w:line="360" w:lineRule="auto"/>
      </w:pPr>
      <w:r>
        <w:rPr>
          <w:rFonts w:ascii="Cambria Bold Italic" w:hAnsi="Cambria Bold Italic"/>
          <w:b/>
          <w:i/>
          <w:sz w:val="29"/>
        </w:rPr>
        <w:t>F1 - Fișa de verificare a criteriilor de eligibilitate și de selecție locale</w:t>
      </w:r>
    </w:p>
    <w:p w:rsidR="00095B1A" w:rsidRDefault="00340D1A">
      <w:pPr>
        <w:spacing w:line="60" w:lineRule="auto"/>
        <w:ind w:firstLine="493"/>
      </w:pPr>
      <w:r>
        <w:rPr>
          <w:rFonts w:ascii="Cambria" w:hAnsi="Cambria"/>
          <w:sz w:val="24"/>
        </w:rPr>
        <w:t> </w:t>
      </w:r>
    </w:p>
    <w:p w:rsidR="00095B1A" w:rsidRDefault="00340D1A">
      <w:pPr>
        <w:spacing w:line="264" w:lineRule="auto"/>
      </w:pPr>
      <w:r>
        <w:rPr>
          <w:rFonts w:ascii="Cambria" w:hAnsi="Cambria"/>
          <w:sz w:val="24"/>
        </w:rPr>
        <w:t>Nr. autorizație GAL </w:t>
      </w:r>
      <w:r>
        <w:rPr>
          <w:rFonts w:ascii="Cambria Bold" w:hAnsi="Cambria Bold"/>
          <w:b/>
          <w:sz w:val="24"/>
        </w:rPr>
        <w:t>134</w:t>
      </w:r>
    </w:p>
    <w:p w:rsidR="00095B1A" w:rsidRDefault="00340D1A">
      <w:pPr>
        <w:spacing w:line="264" w:lineRule="auto"/>
      </w:pPr>
      <w:r>
        <w:rPr>
          <w:rFonts w:ascii="Cambria" w:hAnsi="Cambria"/>
          <w:sz w:val="24"/>
        </w:rPr>
        <w:t>Denumire parteneriat/GAL </w:t>
      </w:r>
      <w:r>
        <w:rPr>
          <w:rFonts w:ascii="Cambria Bold" w:hAnsi="Cambria Bold"/>
          <w:b/>
          <w:sz w:val="24"/>
        </w:rPr>
        <w:t>ASOCIAȚIA GAL HOMOROD-KUKULLO LEADER</w:t>
      </w:r>
    </w:p>
    <w:p w:rsidR="00095B1A" w:rsidRDefault="00340D1A">
      <w:pPr>
        <w:spacing w:line="264" w:lineRule="auto"/>
      </w:pPr>
      <w:r>
        <w:rPr>
          <w:rFonts w:ascii="Cambria" w:hAnsi="Cambria"/>
          <w:sz w:val="24"/>
        </w:rPr>
        <w:t>Denumire intervenție </w:t>
      </w:r>
      <w:r>
        <w:rPr>
          <w:rFonts w:ascii="Cambria Bold" w:hAnsi="Cambria Bold"/>
          <w:b/>
          <w:sz w:val="24"/>
        </w:rPr>
        <w:t>I1 - Îmbunătățirea calității vieții comunității</w:t>
      </w:r>
    </w:p>
    <w:p w:rsidR="00095B1A" w:rsidRDefault="00340D1A">
      <w:pPr>
        <w:spacing w:line="264" w:lineRule="auto"/>
      </w:pPr>
      <w:r>
        <w:rPr>
          <w:rFonts w:ascii="Cambria" w:hAnsi="Cambria"/>
          <w:sz w:val="24"/>
        </w:rPr>
        <w:t xml:space="preserve">Data de </w:t>
      </w:r>
      <w:r>
        <w:rPr>
          <w:rFonts w:ascii="Cambria" w:hAnsi="Cambria"/>
          <w:sz w:val="24"/>
        </w:rPr>
        <w:t>lansare a sesiunii </w:t>
      </w:r>
      <w:r>
        <w:rPr>
          <w:rFonts w:ascii="Cambria" w:hAnsi="Cambria"/>
          <w:color w:val="8F8F8F"/>
          <w:sz w:val="24"/>
        </w:rPr>
        <w:t>_ _ _ _ _ _ _ _ _ _ _ _ _ _ _ _ _ _ _ _ _ _ _ _ _ _ _ _ _ _ _ _ _ _</w:t>
      </w:r>
    </w:p>
    <w:p w:rsidR="00095B1A" w:rsidRDefault="00340D1A">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095B1A" w:rsidRDefault="00340D1A">
      <w:pPr>
        <w:spacing w:line="264" w:lineRule="auto"/>
      </w:pPr>
      <w:r>
        <w:rPr>
          <w:rFonts w:ascii="Cambria" w:hAnsi="Cambria"/>
          <w:sz w:val="24"/>
        </w:rPr>
        <w:t>Solicitantul </w:t>
      </w:r>
      <w:r>
        <w:rPr>
          <w:rFonts w:ascii="Cambria" w:hAnsi="Cambria"/>
          <w:color w:val="8F8F8F"/>
          <w:sz w:val="24"/>
        </w:rPr>
        <w:t xml:space="preserve">_ _ _ _ _ _ _ _ _ _ _ _ _ _ _ _ _ _ _ _ _ _ _ _ _ _ _ _ _ _ _ </w:t>
      </w:r>
      <w:r>
        <w:rPr>
          <w:rFonts w:ascii="Cambria" w:hAnsi="Cambria"/>
          <w:color w:val="8F8F8F"/>
          <w:sz w:val="24"/>
        </w:rPr>
        <w:t>_ _ _ _ _ _ _ _ _ _ _ _ _</w:t>
      </w:r>
    </w:p>
    <w:p w:rsidR="00095B1A" w:rsidRDefault="00340D1A">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095B1A" w:rsidRDefault="00340D1A">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095B1A" w:rsidRDefault="00340D1A">
      <w:pPr>
        <w:spacing w:line="264" w:lineRule="auto"/>
      </w:pPr>
      <w:r>
        <w:rPr>
          <w:rFonts w:ascii="Cambria" w:hAnsi="Cambria"/>
          <w:sz w:val="24"/>
        </w:rPr>
        <w:t>Valoarea totală a proiectului </w:t>
      </w:r>
      <w:r>
        <w:rPr>
          <w:rFonts w:ascii="Cambria" w:hAnsi="Cambria"/>
          <w:color w:val="8F8F8F"/>
          <w:sz w:val="24"/>
        </w:rPr>
        <w:t>_ _ _ _ _ _ _ _ _ _ _ _</w:t>
      </w:r>
      <w:r>
        <w:rPr>
          <w:rFonts w:ascii="Cambria" w:hAnsi="Cambria"/>
          <w:color w:val="8F8F8F"/>
          <w:sz w:val="24"/>
        </w:rPr>
        <w:t xml:space="preserve"> _ _ _ _ _ _ _ _ _ _ _ _ _ _ _ _ _ _ _ _</w:t>
      </w:r>
    </w:p>
    <w:p w:rsidR="00095B1A" w:rsidRDefault="00340D1A">
      <w:pPr>
        <w:spacing w:line="204" w:lineRule="auto"/>
        <w:ind w:firstLine="493"/>
      </w:pPr>
      <w:r>
        <w:rPr>
          <w:rFonts w:ascii="Cambria" w:hAnsi="Cambria"/>
          <w:sz w:val="24"/>
        </w:rPr>
        <w:t> </w:t>
      </w:r>
    </w:p>
    <w:tbl>
      <w:tblPr>
        <w:tblStyle w:val="Rcsostblzat"/>
        <w:tblW w:w="5504" w:type="pct"/>
        <w:jc w:val="center"/>
        <w:tblCellMar>
          <w:top w:w="45" w:type="dxa"/>
          <w:left w:w="45" w:type="dxa"/>
          <w:bottom w:w="45" w:type="dxa"/>
          <w:right w:w="45" w:type="dxa"/>
        </w:tblCellMar>
        <w:tblLook w:val="04A0" w:firstRow="1" w:lastRow="0" w:firstColumn="1" w:lastColumn="0" w:noHBand="0" w:noVBand="1"/>
      </w:tblPr>
      <w:tblGrid>
        <w:gridCol w:w="596"/>
        <w:gridCol w:w="5685"/>
        <w:gridCol w:w="747"/>
        <w:gridCol w:w="766"/>
        <w:gridCol w:w="2599"/>
        <w:gridCol w:w="10"/>
      </w:tblGrid>
      <w:tr w:rsidR="00095B1A" w:rsidTr="006B3FAC">
        <w:trPr>
          <w:gridAfter w:val="1"/>
          <w:wAfter w:w="5" w:type="pct"/>
          <w:jc w:val="center"/>
        </w:trPr>
        <w:tc>
          <w:tcPr>
            <w:tcW w:w="286" w:type="pct"/>
            <w:shd w:val="clear" w:color="auto" w:fill="214F7D"/>
            <w:vAlign w:val="center"/>
          </w:tcPr>
          <w:p w:rsidR="00095B1A" w:rsidRDefault="00340D1A">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2733" w:type="pct"/>
            <w:shd w:val="clear" w:color="auto" w:fill="214F7D"/>
            <w:vAlign w:val="center"/>
          </w:tcPr>
          <w:p w:rsidR="00095B1A" w:rsidRDefault="00340D1A">
            <w:r>
              <w:rPr>
                <w:rFonts w:ascii="Cambria Bold" w:hAnsi="Cambria Bold"/>
                <w:b/>
                <w:color w:val="FFFFFF"/>
                <w:sz w:val="24"/>
              </w:rPr>
              <w:t>Criteriu de eligibilitate</w:t>
            </w:r>
          </w:p>
        </w:tc>
        <w:tc>
          <w:tcPr>
            <w:tcW w:w="359" w:type="pct"/>
            <w:shd w:val="clear" w:color="auto" w:fill="214F7D"/>
            <w:vAlign w:val="center"/>
          </w:tcPr>
          <w:p w:rsidR="00095B1A" w:rsidRDefault="00340D1A">
            <w:pPr>
              <w:keepNext/>
              <w:jc w:val="center"/>
            </w:pPr>
            <w:r>
              <w:rPr>
                <w:rFonts w:ascii="Cambria Bold" w:hAnsi="Cambria Bold"/>
                <w:b/>
                <w:color w:val="FFFFFF"/>
                <w:sz w:val="24"/>
              </w:rPr>
              <w:t>DA</w:t>
            </w:r>
          </w:p>
        </w:tc>
        <w:tc>
          <w:tcPr>
            <w:tcW w:w="368" w:type="pct"/>
            <w:shd w:val="clear" w:color="auto" w:fill="214F7D"/>
            <w:vAlign w:val="center"/>
          </w:tcPr>
          <w:p w:rsidR="00095B1A" w:rsidRDefault="00340D1A">
            <w:pPr>
              <w:keepNext/>
              <w:jc w:val="center"/>
            </w:pPr>
            <w:r>
              <w:rPr>
                <w:rFonts w:ascii="Cambria Bold" w:hAnsi="Cambria Bold"/>
                <w:b/>
                <w:color w:val="FFFFFF"/>
                <w:sz w:val="24"/>
              </w:rPr>
              <w:t>NU</w:t>
            </w:r>
          </w:p>
        </w:tc>
        <w:tc>
          <w:tcPr>
            <w:tcW w:w="1249" w:type="pct"/>
            <w:shd w:val="clear" w:color="auto" w:fill="214F7D"/>
            <w:vAlign w:val="center"/>
          </w:tcPr>
          <w:p w:rsidR="00095B1A" w:rsidRDefault="00340D1A">
            <w:r>
              <w:rPr>
                <w:rFonts w:ascii="Cambria Bold" w:hAnsi="Cambria Bold"/>
                <w:b/>
                <w:color w:val="FFFFFF"/>
                <w:sz w:val="24"/>
              </w:rPr>
              <w:t>Observații / Justificări</w:t>
            </w:r>
          </w:p>
        </w:tc>
      </w:tr>
      <w:tr w:rsidR="00095B1A" w:rsidTr="006B3FAC">
        <w:trPr>
          <w:trHeight w:val="2700"/>
          <w:jc w:val="center"/>
        </w:trPr>
        <w:tc>
          <w:tcPr>
            <w:tcW w:w="5000" w:type="pct"/>
            <w:gridSpan w:val="6"/>
            <w:shd w:val="clear" w:color="auto" w:fill="757575"/>
            <w:vAlign w:val="center"/>
          </w:tcPr>
          <w:p w:rsidR="00095B1A" w:rsidRDefault="00340D1A">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w:t>
            </w:r>
            <w:r>
              <w:rPr>
                <w:rFonts w:ascii="Cambria" w:hAnsi="Cambria"/>
                <w:color w:val="FFFFFF"/>
                <w:sz w:val="24"/>
              </w:rPr>
              <w:t>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w:t>
            </w:r>
            <w:r>
              <w:rPr>
                <w:rFonts w:ascii="Cambria" w:hAnsi="Cambria"/>
                <w:color w:val="FFFFFF"/>
                <w:sz w:val="24"/>
              </w:rPr>
              <w:t>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w:t>
            </w:r>
          </w:p>
        </w:tc>
        <w:tc>
          <w:tcPr>
            <w:tcW w:w="2733" w:type="pct"/>
            <w:vAlign w:val="center"/>
          </w:tcPr>
          <w:p w:rsidR="00095B1A" w:rsidRDefault="00340D1A">
            <w:r>
              <w:rPr>
                <w:rFonts w:ascii="Cambria Bold" w:hAnsi="Cambria Bold"/>
                <w:b/>
                <w:color w:val="1B4167"/>
                <w:sz w:val="24"/>
              </w:rPr>
              <w:t>Solicitantul să se încadr</w:t>
            </w:r>
            <w:r>
              <w:rPr>
                <w:rFonts w:ascii="Cambria Bold" w:hAnsi="Cambria Bold"/>
                <w:b/>
                <w:color w:val="1B4167"/>
                <w:sz w:val="24"/>
              </w:rPr>
              <w:t>eze încategoria beneficiarilor eligibili</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w:hAnsi="Cambria"/>
                <w:sz w:val="24"/>
              </w:rPr>
              <w:t>Solicitantul proiectului trebuie să se ı̂ncadreze ı̂n categoria beneficiarilor eligibili aşa cum sunt aceştia definiţi ı̂n Fișa măsurii și în prezentul Ghidul Solicitantului elaborat de către GAL;</w:t>
            </w:r>
          </w:p>
          <w:p w:rsidR="00095B1A" w:rsidRDefault="00340D1A">
            <w:pPr>
              <w:spacing w:line="360" w:lineRule="auto"/>
              <w:ind w:firstLine="493"/>
            </w:pPr>
            <w:r>
              <w:rPr>
                <w:rFonts w:ascii="Cambria Bold" w:hAnsi="Cambria Bold"/>
                <w:b/>
                <w:sz w:val="24"/>
              </w:rPr>
              <w:t xml:space="preserve">Se </w:t>
            </w:r>
            <w:r>
              <w:rPr>
                <w:rFonts w:ascii="Cambria Bold" w:hAnsi="Cambria Bold"/>
                <w:b/>
                <w:sz w:val="24"/>
              </w:rPr>
              <w:t>verifică</w:t>
            </w:r>
            <w:r>
              <w:rPr>
                <w:rFonts w:ascii="Cambria" w:hAnsi="Cambria"/>
                <w:sz w:val="24"/>
              </w:rPr>
              <w:t xml:space="preserve">Cererea de Finanțare, SF/MJ/DALI, Certificat de înregistrare fiscală, Extras din Registrul </w:t>
            </w:r>
            <w:r>
              <w:rPr>
                <w:rFonts w:ascii="Cambria" w:hAnsi="Cambria"/>
                <w:sz w:val="24"/>
              </w:rPr>
              <w:lastRenderedPageBreak/>
              <w:t>Asociațiilor și Fundațiilor</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2</w:t>
            </w:r>
          </w:p>
        </w:tc>
        <w:tc>
          <w:tcPr>
            <w:tcW w:w="2733" w:type="pct"/>
            <w:vAlign w:val="center"/>
          </w:tcPr>
          <w:p w:rsidR="00095B1A" w:rsidRDefault="00340D1A">
            <w:r>
              <w:rPr>
                <w:rFonts w:ascii="Cambria Bold" w:hAnsi="Cambria Bold"/>
                <w:b/>
                <w:color w:val="1B4167"/>
                <w:sz w:val="24"/>
              </w:rPr>
              <w:t xml:space="preserve">Solicitantul se angajează să asigure întreținerea/mentenanța investiției pe o perioadă de minim 5 ani, de la ultima </w:t>
            </w:r>
            <w:r>
              <w:rPr>
                <w:rFonts w:ascii="Cambria Bold" w:hAnsi="Cambria Bold"/>
                <w:b/>
                <w:color w:val="1B4167"/>
                <w:sz w:val="24"/>
              </w:rPr>
              <w:t>plată</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w:hAnsi="Cambria"/>
                <w:sz w:val="24"/>
              </w:rPr>
              <w:t>Expertul verifică Hotărârile, cu referire la următoarele puncte (obligatorii):</w:t>
            </w:r>
          </w:p>
          <w:p w:rsidR="00095B1A" w:rsidRDefault="00340D1A">
            <w:pPr>
              <w:spacing w:line="360" w:lineRule="auto"/>
              <w:ind w:firstLine="493"/>
            </w:pPr>
            <w:r>
              <w:rPr>
                <w:rFonts w:ascii="Cambria" w:hAnsi="Cambria"/>
                <w:sz w:val="24"/>
              </w:rPr>
              <w:t>Pentru proiectele depuse de APL:</w:t>
            </w:r>
          </w:p>
          <w:p w:rsidR="00095B1A" w:rsidRDefault="00340D1A">
            <w:pPr>
              <w:pStyle w:val="Listaszerbekezds"/>
              <w:numPr>
                <w:ilvl w:val="0"/>
                <w:numId w:val="1"/>
              </w:numPr>
            </w:pPr>
            <w:r>
              <w:rPr>
                <w:rFonts w:ascii="Cambria" w:hAnsi="Cambria"/>
                <w:sz w:val="24"/>
              </w:rPr>
              <w:t>necesitatea şi oportunitatea investiţiei;</w:t>
            </w:r>
          </w:p>
          <w:p w:rsidR="00095B1A" w:rsidRDefault="00340D1A">
            <w:pPr>
              <w:pStyle w:val="Listaszerbekezds"/>
              <w:numPr>
                <w:ilvl w:val="0"/>
                <w:numId w:val="1"/>
              </w:numPr>
            </w:pPr>
            <w:r>
              <w:rPr>
                <w:rFonts w:ascii="Cambria" w:hAnsi="Cambria"/>
                <w:sz w:val="24"/>
              </w:rPr>
              <w:t xml:space="preserve">lucrările sunt prevăzute în bugetul/bugetele local/e pentru perioada de realizare a </w:t>
            </w:r>
            <w:r>
              <w:rPr>
                <w:rFonts w:ascii="Cambria" w:hAnsi="Cambria"/>
                <w:sz w:val="24"/>
              </w:rPr>
              <w:t>investiţiei;</w:t>
            </w:r>
          </w:p>
          <w:p w:rsidR="00095B1A" w:rsidRDefault="00340D1A">
            <w:pPr>
              <w:pStyle w:val="Listaszerbekezds"/>
              <w:numPr>
                <w:ilvl w:val="0"/>
                <w:numId w:val="2"/>
              </w:numPr>
            </w:pPr>
            <w:r>
              <w:rPr>
                <w:rFonts w:ascii="Cambria" w:hAnsi="Cambria"/>
                <w:sz w:val="24"/>
              </w:rPr>
              <w:t>angajamentul de a suporta cheltuielile de întreţinere şi / sau reparare a investiţiei pe o perioadă de minimum 5 ani de la data efectuării ultimei plăți;</w:t>
            </w:r>
          </w:p>
          <w:p w:rsidR="00095B1A" w:rsidRDefault="00340D1A">
            <w:pPr>
              <w:pStyle w:val="Listaszerbekezds"/>
              <w:numPr>
                <w:ilvl w:val="0"/>
                <w:numId w:val="2"/>
              </w:numPr>
            </w:pPr>
            <w:proofErr w:type="gramStart"/>
            <w:r>
              <w:rPr>
                <w:rFonts w:ascii="Cambria" w:hAnsi="Cambria"/>
                <w:sz w:val="24"/>
              </w:rPr>
              <w:t>caracteristici</w:t>
            </w:r>
            <w:proofErr w:type="gramEnd"/>
            <w:r>
              <w:rPr>
                <w:rFonts w:ascii="Cambria" w:hAnsi="Cambria"/>
                <w:sz w:val="24"/>
              </w:rPr>
              <w:t xml:space="preserve"> tehnice (lungimi, arii, volume, capacităţi etc.)</w:t>
            </w:r>
          </w:p>
          <w:p w:rsidR="00095B1A" w:rsidRDefault="00340D1A">
            <w:pPr>
              <w:pStyle w:val="Listaszerbekezds"/>
              <w:numPr>
                <w:ilvl w:val="0"/>
                <w:numId w:val="2"/>
              </w:numPr>
            </w:pPr>
            <w:r>
              <w:rPr>
                <w:rFonts w:ascii="Cambria" w:hAnsi="Cambria"/>
                <w:sz w:val="24"/>
              </w:rPr>
              <w:t>nominalizarea reprezentan</w:t>
            </w:r>
            <w:r>
              <w:rPr>
                <w:rFonts w:ascii="Cambria" w:hAnsi="Cambria"/>
                <w:sz w:val="24"/>
              </w:rPr>
              <w:t>tului legal al comunei pentru relaţia cu AFIR în derularea proiectului</w:t>
            </w:r>
          </w:p>
          <w:p w:rsidR="00095B1A" w:rsidRDefault="00340D1A">
            <w:pPr>
              <w:pStyle w:val="Listaszerbekezds"/>
              <w:numPr>
                <w:ilvl w:val="0"/>
                <w:numId w:val="2"/>
              </w:numPr>
            </w:pPr>
            <w:r>
              <w:rPr>
                <w:rFonts w:ascii="Cambria" w:hAnsi="Cambria"/>
                <w:sz w:val="24"/>
              </w:rPr>
              <w:t>angajamentul că proiectul nu va fi generator de venit</w:t>
            </w:r>
          </w:p>
          <w:p w:rsidR="00095B1A" w:rsidRDefault="00340D1A">
            <w:pPr>
              <w:spacing w:line="360" w:lineRule="auto"/>
              <w:ind w:firstLine="493"/>
            </w:pPr>
            <w:r>
              <w:rPr>
                <w:rFonts w:ascii="Cambria" w:hAnsi="Cambria"/>
                <w:sz w:val="24"/>
              </w:rPr>
              <w:t> </w:t>
            </w:r>
          </w:p>
          <w:p w:rsidR="00095B1A" w:rsidRDefault="00340D1A">
            <w:pPr>
              <w:spacing w:line="360" w:lineRule="auto"/>
              <w:ind w:firstLine="493"/>
            </w:pPr>
            <w:r>
              <w:rPr>
                <w:rFonts w:ascii="Cambria" w:hAnsi="Cambria"/>
                <w:sz w:val="24"/>
              </w:rPr>
              <w:t>Pentru proiectele depuse de ONG:</w:t>
            </w:r>
          </w:p>
          <w:p w:rsidR="00095B1A" w:rsidRDefault="00340D1A">
            <w:pPr>
              <w:pStyle w:val="Listaszerbekezds"/>
              <w:numPr>
                <w:ilvl w:val="0"/>
                <w:numId w:val="3"/>
              </w:numPr>
            </w:pPr>
            <w:r>
              <w:rPr>
                <w:rFonts w:ascii="Cambria" w:hAnsi="Cambria"/>
                <w:sz w:val="24"/>
              </w:rPr>
              <w:t>necesitatea şi oportunitatea investiţiei;</w:t>
            </w:r>
          </w:p>
          <w:p w:rsidR="00095B1A" w:rsidRDefault="00340D1A">
            <w:pPr>
              <w:pStyle w:val="Listaszerbekezds"/>
              <w:numPr>
                <w:ilvl w:val="0"/>
                <w:numId w:val="3"/>
              </w:numPr>
            </w:pPr>
            <w:r>
              <w:rPr>
                <w:rFonts w:ascii="Cambria" w:hAnsi="Cambria"/>
                <w:sz w:val="24"/>
              </w:rPr>
              <w:t>lucrările sunt prevăzute în bugetul solicitantului pen</w:t>
            </w:r>
            <w:r>
              <w:rPr>
                <w:rFonts w:ascii="Cambria" w:hAnsi="Cambria"/>
                <w:sz w:val="24"/>
              </w:rPr>
              <w:t>tru perioada de realizare a investiţiei;</w:t>
            </w:r>
          </w:p>
          <w:p w:rsidR="00095B1A" w:rsidRDefault="00340D1A">
            <w:pPr>
              <w:pStyle w:val="Listaszerbekezds"/>
              <w:numPr>
                <w:ilvl w:val="0"/>
                <w:numId w:val="3"/>
              </w:numPr>
            </w:pPr>
            <w:r>
              <w:rPr>
                <w:rFonts w:ascii="Cambria" w:hAnsi="Cambria"/>
                <w:sz w:val="24"/>
              </w:rPr>
              <w:t>angajamentul de a suporta cheltuielile de întreţinere şi / sau reparare a investiţiei pe o perioadă de minimum 5 ani de la data efectuării ultimei plăți;</w:t>
            </w:r>
          </w:p>
          <w:p w:rsidR="00095B1A" w:rsidRDefault="00340D1A">
            <w:pPr>
              <w:pStyle w:val="Listaszerbekezds"/>
              <w:numPr>
                <w:ilvl w:val="0"/>
                <w:numId w:val="3"/>
              </w:numPr>
            </w:pPr>
            <w:proofErr w:type="gramStart"/>
            <w:r>
              <w:rPr>
                <w:rFonts w:ascii="Cambria" w:hAnsi="Cambria"/>
                <w:sz w:val="24"/>
              </w:rPr>
              <w:t>caracteristici</w:t>
            </w:r>
            <w:proofErr w:type="gramEnd"/>
            <w:r>
              <w:rPr>
                <w:rFonts w:ascii="Cambria" w:hAnsi="Cambria"/>
                <w:sz w:val="24"/>
              </w:rPr>
              <w:t xml:space="preserve"> tehnice investiției/ investițiilor propuse </w:t>
            </w:r>
            <w:r>
              <w:rPr>
                <w:rFonts w:ascii="Cambria" w:hAnsi="Cambria"/>
                <w:sz w:val="24"/>
              </w:rPr>
              <w:t>(lungimi, arii, volume, capacităţi etc.);</w:t>
            </w:r>
          </w:p>
          <w:p w:rsidR="00095B1A" w:rsidRDefault="00340D1A">
            <w:pPr>
              <w:pStyle w:val="Listaszerbekezds"/>
              <w:numPr>
                <w:ilvl w:val="0"/>
                <w:numId w:val="3"/>
              </w:numPr>
            </w:pPr>
            <w:r>
              <w:rPr>
                <w:rFonts w:ascii="Cambria" w:hAnsi="Cambria"/>
                <w:sz w:val="24"/>
              </w:rPr>
              <w:t>nominalizarea reprezentantului legal al solicitantului pentru relaţia cu AFIR în derularea proiectului</w:t>
            </w:r>
          </w:p>
          <w:p w:rsidR="00095B1A" w:rsidRDefault="00340D1A">
            <w:pPr>
              <w:pStyle w:val="Listaszerbekezds"/>
              <w:numPr>
                <w:ilvl w:val="0"/>
                <w:numId w:val="3"/>
              </w:numPr>
            </w:pPr>
            <w:r>
              <w:rPr>
                <w:rFonts w:ascii="Cambria" w:hAnsi="Cambria"/>
                <w:sz w:val="24"/>
              </w:rPr>
              <w:t>angajamentul că proiectul nu va fi generator de venit</w:t>
            </w:r>
          </w:p>
          <w:p w:rsidR="00095B1A" w:rsidRDefault="00340D1A">
            <w:r>
              <w:rPr>
                <w:rFonts w:ascii="Cambria" w:hAnsi="Cambria"/>
                <w:sz w:val="24"/>
              </w:rPr>
              <w:t>Pentru proiectele de infrastructură socială, solicitantul</w:t>
            </w:r>
            <w:r>
              <w:rPr>
                <w:rFonts w:ascii="Cambria" w:hAnsi="Cambria"/>
                <w:sz w:val="24"/>
              </w:rPr>
              <w:t xml:space="preserve"> trebuie să demonstreze asigurarea sustenabilității </w:t>
            </w:r>
            <w:r>
              <w:rPr>
                <w:rFonts w:ascii="Cambria" w:hAnsi="Cambria"/>
                <w:sz w:val="24"/>
              </w:rPr>
              <w:lastRenderedPageBreak/>
              <w:t>investiției prin operaționalizarea infrastructurii. Beneficiarii măsurilor de finanțare a infrastructurii sociale trebuie să asigure sustenabilitatea proiectelor din surse proprii sau prin obținerea finan</w:t>
            </w:r>
            <w:r>
              <w:rPr>
                <w:rFonts w:ascii="Cambria" w:hAnsi="Cambria"/>
                <w:sz w:val="24"/>
              </w:rPr>
              <w:t>ț</w:t>
            </w:r>
            <w:r>
              <w:rPr>
                <w:rFonts w:ascii="Cambria" w:hAnsi="Cambria"/>
                <w:sz w:val="24"/>
              </w:rPr>
              <w:t>ării în cadrul altor programe de finanțare</w:t>
            </w:r>
          </w:p>
          <w:p w:rsidR="00095B1A" w:rsidRDefault="00340D1A">
            <w:pPr>
              <w:spacing w:line="360" w:lineRule="auto"/>
              <w:ind w:firstLine="493"/>
            </w:pPr>
            <w:r>
              <w:rPr>
                <w:rFonts w:ascii="Cambria Bold" w:hAnsi="Cambria Bold"/>
                <w:b/>
                <w:sz w:val="24"/>
              </w:rPr>
              <w:t>Documente verificate</w:t>
            </w:r>
          </w:p>
          <w:p w:rsidR="00095B1A" w:rsidRDefault="00340D1A">
            <w:pPr>
              <w:spacing w:line="360" w:lineRule="auto"/>
              <w:ind w:firstLine="493"/>
            </w:pPr>
            <w:r>
              <w:rPr>
                <w:rFonts w:ascii="Cambria" w:hAnsi="Cambria"/>
                <w:sz w:val="24"/>
              </w:rPr>
              <w:t>- Hotărârea Consiliului  Local (Hotărârile Consiliilor locale  în cazul ADI) / Hotărârea AGA</w:t>
            </w:r>
          </w:p>
          <w:p w:rsidR="00095B1A" w:rsidRDefault="00340D1A">
            <w:pPr>
              <w:spacing w:line="360" w:lineRule="auto"/>
              <w:ind w:firstLine="493"/>
            </w:pPr>
            <w:r>
              <w:rPr>
                <w:rFonts w:ascii="Cambria" w:hAnsi="Cambria"/>
                <w:sz w:val="24"/>
              </w:rPr>
              <w:t>- Declarația pe propria răspundere a solicitantului privind asigurarea sustenabilității investiție</w:t>
            </w:r>
            <w:r>
              <w:rPr>
                <w:rFonts w:ascii="Cambria" w:hAnsi="Cambria"/>
                <w:sz w:val="24"/>
              </w:rPr>
              <w:t>i prin operaționalizarea infrastructurii (pentru proiectele de infrastructură socială) </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3</w:t>
            </w:r>
          </w:p>
        </w:tc>
        <w:tc>
          <w:tcPr>
            <w:tcW w:w="2733" w:type="pct"/>
            <w:vAlign w:val="center"/>
          </w:tcPr>
          <w:p w:rsidR="00095B1A" w:rsidRDefault="00340D1A">
            <w:r>
              <w:rPr>
                <w:rFonts w:ascii="Cambria Bold" w:hAnsi="Cambria Bold"/>
                <w:b/>
                <w:color w:val="1B4167"/>
                <w:sz w:val="24"/>
              </w:rPr>
              <w:t>Investiția să se încadreze în cel</w:t>
            </w:r>
            <w:r w:rsidR="006B3FAC">
              <w:rPr>
                <w:rFonts w:ascii="Cambria Bold" w:hAnsi="Cambria Bold"/>
                <w:b/>
                <w:color w:val="1B4167"/>
                <w:sz w:val="24"/>
              </w:rPr>
              <w:t xml:space="preserve"> </w:t>
            </w:r>
            <w:r>
              <w:rPr>
                <w:rFonts w:ascii="Cambria Bold" w:hAnsi="Cambria Bold"/>
                <w:b/>
                <w:color w:val="1B4167"/>
                <w:sz w:val="24"/>
              </w:rPr>
              <w:t>puțin unul din tipurile de sprijin</w:t>
            </w:r>
            <w:r w:rsidR="006B3FAC">
              <w:rPr>
                <w:rFonts w:ascii="Cambria Bold" w:hAnsi="Cambria Bold"/>
                <w:b/>
                <w:color w:val="1B4167"/>
                <w:sz w:val="24"/>
              </w:rPr>
              <w:t xml:space="preserve"> </w:t>
            </w:r>
            <w:r>
              <w:rPr>
                <w:rFonts w:ascii="Cambria Bold" w:hAnsi="Cambria Bold"/>
                <w:b/>
                <w:color w:val="1B4167"/>
                <w:sz w:val="24"/>
              </w:rPr>
              <w:t>prevăzute prin măsură</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Bold" w:hAnsi="Cambria Bold"/>
                <w:b/>
                <w:sz w:val="24"/>
              </w:rPr>
              <w:t>Pentru proiectele de infrastructură socială:</w:t>
            </w:r>
          </w:p>
          <w:p w:rsidR="00095B1A" w:rsidRDefault="00340D1A">
            <w:pPr>
              <w:spacing w:line="360" w:lineRule="auto"/>
              <w:ind w:firstLine="493"/>
            </w:pPr>
            <w:r>
              <w:rPr>
                <w:rFonts w:ascii="Cambria" w:hAnsi="Cambria"/>
                <w:sz w:val="24"/>
              </w:rPr>
              <w:t>-        Tipul</w:t>
            </w:r>
            <w:r>
              <w:rPr>
                <w:rFonts w:ascii="Cambria" w:hAnsi="Cambria"/>
                <w:sz w:val="24"/>
              </w:rPr>
              <w:t xml:space="preserve"> de infrastructură: nu se finanțează infrastructuri de tip rezidențial (cu cazare).</w:t>
            </w:r>
          </w:p>
          <w:p w:rsidR="00095B1A" w:rsidRDefault="00340D1A">
            <w:pPr>
              <w:spacing w:line="360" w:lineRule="auto"/>
              <w:ind w:firstLine="493"/>
            </w:pPr>
            <w:r>
              <w:rPr>
                <w:rFonts w:ascii="Cambria" w:hAnsi="Cambria"/>
                <w:sz w:val="24"/>
              </w:rPr>
              <w:t>Infrastructurile aferente unităților sociale cu cazare/ găzduire pe perioadă temporară/ determinată și serviciile sociale aferente (ex.; locuințe protejate, centre maternal</w:t>
            </w:r>
            <w:r>
              <w:rPr>
                <w:rFonts w:ascii="Cambria" w:hAnsi="Cambria"/>
                <w:sz w:val="24"/>
              </w:rPr>
              <w:t>e, centre de primire în regim de urgență a victimelor violenței domestice etc.) pot fi finanțate în măsura în care acestea răspund unei nevoi comunitare identificate în SDL și îndeplinesc condițiile specifice de acreditare.</w:t>
            </w:r>
          </w:p>
          <w:p w:rsidR="00095B1A" w:rsidRDefault="00340D1A">
            <w:pPr>
              <w:spacing w:line="360" w:lineRule="auto"/>
              <w:ind w:firstLine="493"/>
            </w:pPr>
            <w:r>
              <w:rPr>
                <w:rFonts w:ascii="Cambria" w:hAnsi="Cambria"/>
                <w:sz w:val="24"/>
                <w:lang w:val="ro"/>
              </w:rPr>
              <w:t> </w:t>
            </w:r>
            <w:r>
              <w:rPr>
                <w:rFonts w:ascii="Cambria Bold" w:hAnsi="Cambria Bold"/>
                <w:b/>
                <w:sz w:val="24"/>
              </w:rPr>
              <w:t>În cazul proiectelor care vizea</w:t>
            </w:r>
            <w:r>
              <w:rPr>
                <w:rFonts w:ascii="Cambria Bold" w:hAnsi="Cambria Bold"/>
                <w:b/>
                <w:sz w:val="24"/>
              </w:rPr>
              <w:t>ză investiții asupra obiectivelor de patrimoniu:</w:t>
            </w:r>
          </w:p>
          <w:p w:rsidR="006B3FAC" w:rsidRDefault="00340D1A">
            <w:pPr>
              <w:rPr>
                <w:rFonts w:ascii="Cambria" w:hAnsi="Cambria"/>
                <w:sz w:val="24"/>
              </w:rPr>
            </w:pPr>
            <w:r>
              <w:rPr>
                <w:rFonts w:ascii="Cambria" w:hAnsi="Cambria"/>
                <w:sz w:val="24"/>
              </w:rPr>
              <w:t>Expertul verifică în baza informaţiilor din Cererea de Finanţare şi SF/ DALI dacă investiția se încadrează în cel puțin unul din</w:t>
            </w:r>
            <w:proofErr w:type="gramStart"/>
            <w:r>
              <w:rPr>
                <w:rFonts w:ascii="Cambria" w:hAnsi="Cambria"/>
                <w:sz w:val="24"/>
              </w:rPr>
              <w:t>  tipurile</w:t>
            </w:r>
            <w:proofErr w:type="gramEnd"/>
            <w:r>
              <w:rPr>
                <w:rFonts w:ascii="Cambria" w:hAnsi="Cambria"/>
                <w:sz w:val="24"/>
              </w:rPr>
              <w:t xml:space="preserve"> de sprijin  prevăzute prin fișa măsurii din SDL.Se verifică dacă cer</w:t>
            </w:r>
            <w:r>
              <w:rPr>
                <w:rFonts w:ascii="Cambria" w:hAnsi="Cambria"/>
                <w:sz w:val="24"/>
              </w:rPr>
              <w:t xml:space="preserve">tificatul de urbanism este eliberat pentru investiţia propusă prin proiect, dacă este valabil la data depunerii Cererii de finanţare, dacă sunt completate elementele privind </w:t>
            </w:r>
            <w:r>
              <w:rPr>
                <w:rFonts w:ascii="Cambria" w:hAnsi="Cambria"/>
                <w:sz w:val="24"/>
              </w:rPr>
              <w:lastRenderedPageBreak/>
              <w:t>tipul şi numărul documentului de urbanism în baza căruia s-a eliberat. În cazul pr</w:t>
            </w:r>
            <w:r>
              <w:rPr>
                <w:rFonts w:ascii="Cambria" w:hAnsi="Cambria"/>
                <w:sz w:val="24"/>
              </w:rPr>
              <w:t>oiectelor care vizează investiții asupra obiectivelor de patrimoniu:Se va verifica faptul că se poate interveni asupra obiectivului propus spre finanțare care face parte din patrimoniul cultural de interes local (conform Avizului emis de către Ministerul C</w:t>
            </w:r>
            <w:r>
              <w:rPr>
                <w:rFonts w:ascii="Cambria" w:hAnsi="Cambria"/>
                <w:sz w:val="24"/>
              </w:rPr>
              <w:t>ulturii sau, după caz, de către serviciile publice deconcentrate ale Ministerului Culturii/ Certificatului emis de INP).</w:t>
            </w:r>
          </w:p>
          <w:p w:rsidR="00095B1A" w:rsidRDefault="00340D1A">
            <w:r>
              <w:rPr>
                <w:rFonts w:ascii="Cambria" w:hAnsi="Cambria"/>
                <w:sz w:val="24"/>
              </w:rPr>
              <w:t>Clădirile/monumentele din patrimoniul cultural imobil de interes local de clasă (grupă) B trebuie să se regăsească în Lista monumentelor</w:t>
            </w:r>
            <w:r>
              <w:rPr>
                <w:rFonts w:ascii="Cambria" w:hAnsi="Cambria"/>
                <w:sz w:val="24"/>
              </w:rPr>
              <w:t xml:space="preserve"> istorice 2015 – prevăzută în Anexa nr. 1 la Ordinul MCC nr. 2.314/2004 privind aprobarea Listei monumentelor istorice, actualizată și a Listei monumentelor istorice dispărute, astfel cum a fost modificată și completată prin Ordinul Ministerului Culturii n</w:t>
            </w:r>
            <w:r>
              <w:rPr>
                <w:rFonts w:ascii="Cambria" w:hAnsi="Cambria"/>
                <w:sz w:val="24"/>
              </w:rPr>
              <w:t>r. 2.828/2015.În cazul proiectele care vizează achiziționarea de utilaje și echipamente pentru serviciile publice</w:t>
            </w:r>
            <w:proofErr w:type="gramStart"/>
            <w:r>
              <w:rPr>
                <w:rFonts w:ascii="Cambria" w:hAnsi="Cambria"/>
                <w:sz w:val="24"/>
              </w:rPr>
              <w:t>:Aceste</w:t>
            </w:r>
            <w:proofErr w:type="gramEnd"/>
            <w:r>
              <w:rPr>
                <w:rFonts w:ascii="Cambria" w:hAnsi="Cambria"/>
                <w:sz w:val="24"/>
              </w:rPr>
              <w:t xml:space="preserve"> utilaje și echipamente sunt eligibile, dacă fac parte din înființarea serviciului (serviciu pentru deszăpezire, înființare pompieri etc</w:t>
            </w:r>
            <w:r>
              <w:rPr>
                <w:rFonts w:ascii="Cambria" w:hAnsi="Cambria"/>
                <w:sz w:val="24"/>
              </w:rPr>
              <w:t>.) sau dacă serviciul există, dar nu este dotat, se pot finanța dotările, dar utilajele trebuie să fie dimensionate și corelate cu suprafața pentru care vor fi folosite. În cazul acestor proiecte, solicitantul va prezenta în Memoriul justificativ/Cererea d</w:t>
            </w:r>
            <w:r>
              <w:rPr>
                <w:rFonts w:ascii="Cambria" w:hAnsi="Cambria"/>
                <w:sz w:val="24"/>
              </w:rPr>
              <w:t>e finanțare situația actuală, precum și modalitățile de rezolvare a problemei.Atenție! La verificarea pe teren, se vor verifica Fișele de inventar ale solicitantului privind aceste echipamente.    </w:t>
            </w:r>
          </w:p>
          <w:p w:rsidR="00095B1A" w:rsidRDefault="00340D1A">
            <w:pPr>
              <w:spacing w:line="360" w:lineRule="auto"/>
              <w:ind w:firstLine="493"/>
            </w:pPr>
            <w:r>
              <w:rPr>
                <w:rFonts w:ascii="Cambria" w:hAnsi="Cambria"/>
                <w:sz w:val="24"/>
              </w:rPr>
              <w:t>Documente de verificat:</w:t>
            </w:r>
          </w:p>
          <w:p w:rsidR="00095B1A" w:rsidRDefault="00340D1A">
            <w:pPr>
              <w:spacing w:line="360" w:lineRule="auto"/>
              <w:ind w:firstLine="493"/>
            </w:pPr>
            <w:r>
              <w:rPr>
                <w:rFonts w:ascii="Cambria" w:hAnsi="Cambria"/>
                <w:sz w:val="24"/>
              </w:rPr>
              <w:t>- Fișa măsurii din SDL</w:t>
            </w:r>
          </w:p>
          <w:p w:rsidR="00095B1A" w:rsidRDefault="00340D1A">
            <w:pPr>
              <w:spacing w:line="360" w:lineRule="auto"/>
              <w:ind w:firstLine="493"/>
            </w:pPr>
            <w:r>
              <w:rPr>
                <w:rFonts w:ascii="Cambria" w:hAnsi="Cambria"/>
                <w:sz w:val="24"/>
              </w:rPr>
              <w:t xml:space="preserve">- Studiul </w:t>
            </w:r>
            <w:r>
              <w:rPr>
                <w:rFonts w:ascii="Cambria" w:hAnsi="Cambria"/>
                <w:sz w:val="24"/>
              </w:rPr>
              <w:t>de Fezabilitate/ Documentatia de Avizare a Lucrarilor de Intervenții/ Memoriu Justificativ/CF (doar în cazul achizițiilor simple și dotărilor care nu presupun montaj) întocmite conform legislaţiei în vigoare</w:t>
            </w:r>
          </w:p>
          <w:p w:rsidR="00095B1A" w:rsidRDefault="00340D1A">
            <w:pPr>
              <w:spacing w:line="360" w:lineRule="auto"/>
              <w:ind w:firstLine="493"/>
            </w:pPr>
            <w:r>
              <w:rPr>
                <w:rFonts w:ascii="Cambria" w:hAnsi="Cambria"/>
                <w:sz w:val="24"/>
              </w:rPr>
              <w:t>- Certificatul de Urbanism, după caz</w:t>
            </w:r>
          </w:p>
          <w:p w:rsidR="00095B1A" w:rsidRDefault="00340D1A">
            <w:pPr>
              <w:spacing w:line="360" w:lineRule="auto"/>
              <w:ind w:firstLine="493"/>
            </w:pPr>
            <w:r>
              <w:rPr>
                <w:rFonts w:ascii="Cambria" w:hAnsi="Cambria"/>
                <w:sz w:val="24"/>
              </w:rPr>
              <w:t> În cazul p</w:t>
            </w:r>
            <w:r>
              <w:rPr>
                <w:rFonts w:ascii="Cambria" w:hAnsi="Cambria"/>
                <w:sz w:val="24"/>
              </w:rPr>
              <w:t xml:space="preserve">roiectelor care vizează investiții asupra </w:t>
            </w:r>
            <w:r>
              <w:rPr>
                <w:rFonts w:ascii="Cambria" w:hAnsi="Cambria"/>
                <w:sz w:val="24"/>
              </w:rPr>
              <w:lastRenderedPageBreak/>
              <w:t>obiectivelor de patrimoniu:</w:t>
            </w:r>
          </w:p>
          <w:p w:rsidR="00095B1A" w:rsidRDefault="00340D1A">
            <w:pPr>
              <w:spacing w:line="360" w:lineRule="auto"/>
              <w:ind w:firstLine="493"/>
            </w:pPr>
            <w:r>
              <w:rPr>
                <w:rFonts w:ascii="Cambria" w:hAnsi="Cambria"/>
                <w:sz w:val="24"/>
              </w:rPr>
              <w:t xml:space="preserve">- Aviz emis de către Ministerul Culturii sau, dup caz, de către serviciile publice deconcentrate ale Ministerului Culturii respectiv Direcțiile Județene pentru </w:t>
            </w:r>
            <w:proofErr w:type="gramStart"/>
            <w:r>
              <w:rPr>
                <w:rFonts w:ascii="Cambria" w:hAnsi="Cambria"/>
                <w:sz w:val="24"/>
              </w:rPr>
              <w:t>Cultură )</w:t>
            </w:r>
            <w:proofErr w:type="gramEnd"/>
            <w:r>
              <w:rPr>
                <w:rFonts w:ascii="Cambria" w:hAnsi="Cambria"/>
                <w:sz w:val="24"/>
              </w:rPr>
              <w:t xml:space="preserve"> pe raza cărora s</w:t>
            </w:r>
            <w:r>
              <w:rPr>
                <w:rFonts w:ascii="Cambria" w:hAnsi="Cambria"/>
                <w:sz w:val="24"/>
              </w:rPr>
              <w:t xml:space="preserve">unt amplasate obiectivele, conform Legii nr. 422/2001 privind protejarea monumentelor istorice, republicată, cu modificările și completările ulterioare, sau Certificat emis de INP (pentru obiectivele de patrimoniu neclasificate) care să confirme faptul că </w:t>
            </w:r>
            <w:r>
              <w:rPr>
                <w:rFonts w:ascii="Cambria" w:hAnsi="Cambria"/>
                <w:sz w:val="24"/>
              </w:rPr>
              <w:t>se poate interveni asupra obiectivului propus (documentația este adecvată)</w:t>
            </w:r>
          </w:p>
          <w:p w:rsidR="00095B1A" w:rsidRDefault="00340D1A">
            <w:pPr>
              <w:spacing w:line="360" w:lineRule="auto"/>
              <w:ind w:firstLine="493"/>
            </w:pPr>
            <w:r>
              <w:rPr>
                <w:rFonts w:ascii="Cambria" w:hAnsi="Cambria"/>
                <w:sz w:val="24"/>
              </w:rPr>
              <w:t>- Lista monumentelor istorice 2015, conform Anexei nr.1 la Ordinul ministerului culturii și cultelor nr. 2314/2004, cu modificările ulterioare, astfel cum a fost modificată și compl</w:t>
            </w:r>
            <w:r>
              <w:rPr>
                <w:rFonts w:ascii="Cambria" w:hAnsi="Cambria"/>
                <w:sz w:val="24"/>
              </w:rPr>
              <w:t>etată prin Ordinul ministerului culturii nr.2.828/2015. În cazul în care clasarea bunului imobil s-a realizat după ultima modificare a Listei monumentelor istorice, se va prezenta copia Ordinului ministrului culturii de clasare și copia Monitorului Oficial</w:t>
            </w:r>
            <w:r>
              <w:rPr>
                <w:rFonts w:ascii="Cambria" w:hAnsi="Cambria"/>
                <w:sz w:val="24"/>
              </w:rPr>
              <w:t xml:space="preserve"> al României Partea I în care a fost publicat. (doar pentru obiectivele de patrimoniu din clasa/ grupa B)</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lastRenderedPageBreak/>
              <w:t>EG 4</w:t>
            </w:r>
          </w:p>
        </w:tc>
        <w:tc>
          <w:tcPr>
            <w:tcW w:w="2733" w:type="pct"/>
            <w:vAlign w:val="center"/>
          </w:tcPr>
          <w:p w:rsidR="00095B1A" w:rsidRDefault="00340D1A">
            <w:r>
              <w:rPr>
                <w:rFonts w:ascii="Cambria Bold" w:hAnsi="Cambria Bold"/>
                <w:b/>
                <w:color w:val="1B4167"/>
                <w:sz w:val="24"/>
              </w:rPr>
              <w:t>Solicitantul trebuie să aibă sediul și punctul(ele) de lucru în teritoriul GAL</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w:hAnsi="Cambria"/>
                <w:sz w:val="24"/>
              </w:rPr>
              <w:t xml:space="preserve">Expertul verifică în doc. 3.1 dacă obiectivul și </w:t>
            </w:r>
            <w:r>
              <w:rPr>
                <w:rFonts w:ascii="Cambria" w:hAnsi="Cambria"/>
                <w:sz w:val="24"/>
              </w:rPr>
              <w:t>terenul sunt înregistrate în domeniul public.</w:t>
            </w:r>
          </w:p>
          <w:p w:rsidR="00095B1A" w:rsidRDefault="00340D1A">
            <w:pPr>
              <w:spacing w:line="360" w:lineRule="auto"/>
              <w:ind w:firstLine="493"/>
            </w:pPr>
            <w:r>
              <w:rPr>
                <w:rFonts w:ascii="Cambria" w:hAnsi="Cambria"/>
                <w:sz w:val="24"/>
              </w:rPr>
              <w:t> </w:t>
            </w:r>
            <w:r>
              <w:rPr>
                <w:rFonts w:ascii="Cambria Bold" w:hAnsi="Cambria Bold"/>
                <w:b/>
                <w:sz w:val="24"/>
              </w:rPr>
              <w:t>Documente de verificat: </w:t>
            </w:r>
          </w:p>
          <w:p w:rsidR="00095B1A" w:rsidRDefault="00340D1A">
            <w:pPr>
              <w:spacing w:line="360" w:lineRule="auto"/>
              <w:ind w:firstLine="493"/>
            </w:pPr>
            <w:r>
              <w:rPr>
                <w:rFonts w:ascii="Cambria" w:hAnsi="Cambria"/>
                <w:sz w:val="24"/>
              </w:rPr>
              <w:t>3. Documente pentru terenurile și/sau clădirile aferente realizării investiției:</w:t>
            </w:r>
          </w:p>
          <w:p w:rsidR="00095B1A" w:rsidRDefault="00340D1A">
            <w:pPr>
              <w:spacing w:line="360" w:lineRule="auto"/>
              <w:ind w:firstLine="493"/>
            </w:pPr>
            <w:r>
              <w:rPr>
                <w:rFonts w:ascii="Cambria" w:hAnsi="Cambria"/>
                <w:sz w:val="24"/>
              </w:rPr>
              <w:lastRenderedPageBreak/>
              <w:t>B. Pentru beneficiari publici, Pentru toate tipurile de proiecte detaliate la punctul 9.4.1, 9.4.2 si 9</w:t>
            </w:r>
            <w:r>
              <w:rPr>
                <w:rFonts w:ascii="Cambria" w:hAnsi="Cambria"/>
                <w:sz w:val="24"/>
              </w:rPr>
              <w:t>.4.3 se vor depune, după caz, următoarele:</w:t>
            </w:r>
          </w:p>
          <w:p w:rsidR="00095B1A" w:rsidRDefault="00340D1A">
            <w:pPr>
              <w:spacing w:line="360" w:lineRule="auto"/>
              <w:ind w:firstLine="493"/>
            </w:pPr>
            <w:r>
              <w:rPr>
                <w:rFonts w:ascii="Cambria" w:hAnsi="Cambria"/>
                <w:sz w:val="24"/>
              </w:rPr>
              <w:t xml:space="preserve">3.5 Inventarul bunurilor ce aparțin domeniului public al comunei/ comunelor, întocmit conform legislației în vigoare privind proprietatea publică și regimul juridic al acesteia, atestat prin Hotărâre a Guvernului </w:t>
            </w:r>
            <w:r>
              <w:rPr>
                <w:rFonts w:ascii="Cambria" w:hAnsi="Cambria"/>
                <w:sz w:val="24"/>
              </w:rPr>
              <w:t>ș</w:t>
            </w:r>
            <w:r>
              <w:rPr>
                <w:rFonts w:ascii="Cambria" w:hAnsi="Cambria"/>
                <w:sz w:val="24"/>
              </w:rPr>
              <w:t>i publicat în Monitorul Oficial al României.</w:t>
            </w:r>
          </w:p>
          <w:p w:rsidR="00095B1A" w:rsidRDefault="00340D1A">
            <w:pPr>
              <w:spacing w:line="360" w:lineRule="auto"/>
              <w:ind w:firstLine="493"/>
            </w:pPr>
            <w:r>
              <w:rPr>
                <w:rFonts w:ascii="Cambria" w:hAnsi="Cambria"/>
                <w:sz w:val="24"/>
              </w:rPr>
              <w:t xml:space="preserve">3.6 Hotărârea Consiliului Local privind aprobarea modificărilor și/sau completărilor la inventar în sensul includerii în domeniul public a altor bunuri (supusă controlului de legalitate al Prefectului, în </w:t>
            </w:r>
            <w:r>
              <w:rPr>
                <w:rFonts w:ascii="Cambria" w:hAnsi="Cambria"/>
                <w:sz w:val="24"/>
              </w:rPr>
              <w:t>condițiile legii)</w:t>
            </w:r>
          </w:p>
          <w:p w:rsidR="00095B1A" w:rsidRDefault="00340D1A">
            <w:pPr>
              <w:spacing w:line="360" w:lineRule="auto"/>
              <w:ind w:firstLine="493"/>
            </w:pPr>
            <w:r>
              <w:rPr>
                <w:rFonts w:ascii="Cambria" w:hAnsi="Cambria"/>
                <w:sz w:val="24"/>
              </w:rPr>
              <w:t>3.8 Documente doveditoare a dreptului de proprietate/ administrare pe o perioadă de minimum 10 ani asupra bunurilor imobile care fac obiectul realizării investiției propuse (pentru solicitanți cu forme de organizare care nu au fost mențio</w:t>
            </w:r>
            <w:r>
              <w:rPr>
                <w:rFonts w:ascii="Cambria" w:hAnsi="Cambria"/>
                <w:sz w:val="24"/>
              </w:rPr>
              <w:t>nate la punctele 3.5, 3.6 și 3.7 de mai sus).</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5</w:t>
            </w:r>
          </w:p>
        </w:tc>
        <w:tc>
          <w:tcPr>
            <w:tcW w:w="2733" w:type="pct"/>
            <w:vAlign w:val="center"/>
          </w:tcPr>
          <w:p w:rsidR="00095B1A" w:rsidRDefault="00340D1A">
            <w:r>
              <w:rPr>
                <w:rFonts w:ascii="Cambria Bold" w:hAnsi="Cambria Bold"/>
                <w:b/>
                <w:color w:val="1B4167"/>
                <w:sz w:val="24"/>
              </w:rPr>
              <w:t>Investiția trebuie să demonstreze</w:t>
            </w:r>
            <w:r w:rsidR="00DC4325">
              <w:rPr>
                <w:rFonts w:ascii="Cambria Bold" w:hAnsi="Cambria Bold"/>
                <w:b/>
                <w:color w:val="1B4167"/>
                <w:sz w:val="24"/>
              </w:rPr>
              <w:t xml:space="preserve"> </w:t>
            </w:r>
            <w:r>
              <w:rPr>
                <w:rFonts w:ascii="Cambria Bold" w:hAnsi="Cambria Bold"/>
                <w:b/>
                <w:color w:val="1B4167"/>
                <w:sz w:val="24"/>
              </w:rPr>
              <w:t>necesitatea, oportunitatea și</w:t>
            </w:r>
            <w:r w:rsidR="00DC4325">
              <w:rPr>
                <w:rFonts w:ascii="Cambria Bold" w:hAnsi="Cambria Bold"/>
                <w:b/>
                <w:color w:val="1B4167"/>
                <w:sz w:val="24"/>
              </w:rPr>
              <w:t xml:space="preserve"> </w:t>
            </w:r>
            <w:r>
              <w:rPr>
                <w:rFonts w:ascii="Cambria Bold" w:hAnsi="Cambria Bold"/>
                <w:b/>
                <w:color w:val="1B4167"/>
                <w:sz w:val="24"/>
              </w:rPr>
              <w:t>potențialul economic al acesteia</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w:hAnsi="Cambria"/>
                <w:sz w:val="24"/>
              </w:rPr>
              <w:t>Pentru proiectele depuse de APL:</w:t>
            </w:r>
          </w:p>
          <w:p w:rsidR="00095B1A" w:rsidRDefault="00340D1A">
            <w:pPr>
              <w:pStyle w:val="Listaszerbekezds"/>
              <w:numPr>
                <w:ilvl w:val="0"/>
                <w:numId w:val="1"/>
              </w:numPr>
            </w:pPr>
            <w:r>
              <w:rPr>
                <w:rFonts w:ascii="Cambria" w:hAnsi="Cambria"/>
                <w:sz w:val="24"/>
              </w:rPr>
              <w:t>necesitatea şi oportunitatea investiţiei;</w:t>
            </w:r>
          </w:p>
          <w:p w:rsidR="00095B1A" w:rsidRDefault="00340D1A">
            <w:pPr>
              <w:pStyle w:val="Listaszerbekezds"/>
              <w:numPr>
                <w:ilvl w:val="0"/>
                <w:numId w:val="1"/>
              </w:numPr>
            </w:pPr>
            <w:r>
              <w:rPr>
                <w:rFonts w:ascii="Cambria" w:hAnsi="Cambria"/>
                <w:sz w:val="24"/>
              </w:rPr>
              <w:t xml:space="preserve">lucrările sunt </w:t>
            </w:r>
            <w:r>
              <w:rPr>
                <w:rFonts w:ascii="Cambria" w:hAnsi="Cambria"/>
                <w:sz w:val="24"/>
              </w:rPr>
              <w:t>prevăzute în bugetul/bugetele local/e pentru perioada de realizare a investiţiei;</w:t>
            </w:r>
          </w:p>
          <w:p w:rsidR="00095B1A" w:rsidRDefault="00340D1A">
            <w:pPr>
              <w:pStyle w:val="Listaszerbekezds"/>
              <w:numPr>
                <w:ilvl w:val="0"/>
                <w:numId w:val="4"/>
              </w:numPr>
            </w:pPr>
            <w:r>
              <w:rPr>
                <w:rFonts w:ascii="Cambria" w:hAnsi="Cambria"/>
                <w:sz w:val="24"/>
              </w:rPr>
              <w:t>angajamentul de a suporta cheltuielile de întreţinere şi / sau reparare a investiţiei pe o perioadă de minimum 5 ani de la data efectuării ultimei plăți;</w:t>
            </w:r>
          </w:p>
          <w:p w:rsidR="00095B1A" w:rsidRDefault="00340D1A">
            <w:pPr>
              <w:pStyle w:val="Listaszerbekezds"/>
              <w:numPr>
                <w:ilvl w:val="0"/>
                <w:numId w:val="4"/>
              </w:numPr>
            </w:pPr>
            <w:proofErr w:type="gramStart"/>
            <w:r>
              <w:rPr>
                <w:rFonts w:ascii="Cambria" w:hAnsi="Cambria"/>
                <w:sz w:val="24"/>
              </w:rPr>
              <w:t>caracteristici</w:t>
            </w:r>
            <w:proofErr w:type="gramEnd"/>
            <w:r>
              <w:rPr>
                <w:rFonts w:ascii="Cambria" w:hAnsi="Cambria"/>
                <w:sz w:val="24"/>
              </w:rPr>
              <w:t xml:space="preserve"> tehni</w:t>
            </w:r>
            <w:r>
              <w:rPr>
                <w:rFonts w:ascii="Cambria" w:hAnsi="Cambria"/>
                <w:sz w:val="24"/>
              </w:rPr>
              <w:t>ce (lungimi, arii, volume, capacităţi etc.)</w:t>
            </w:r>
          </w:p>
          <w:p w:rsidR="00095B1A" w:rsidRDefault="00340D1A">
            <w:pPr>
              <w:pStyle w:val="Listaszerbekezds"/>
              <w:numPr>
                <w:ilvl w:val="0"/>
                <w:numId w:val="4"/>
              </w:numPr>
            </w:pPr>
            <w:r>
              <w:rPr>
                <w:rFonts w:ascii="Cambria" w:hAnsi="Cambria"/>
                <w:sz w:val="24"/>
              </w:rPr>
              <w:t xml:space="preserve">nominalizarea reprezentantului legal al </w:t>
            </w:r>
            <w:r>
              <w:rPr>
                <w:rFonts w:ascii="Cambria" w:hAnsi="Cambria"/>
                <w:sz w:val="24"/>
              </w:rPr>
              <w:lastRenderedPageBreak/>
              <w:t>comunei pentru relaţia cu AFIR în derularea proiectului</w:t>
            </w:r>
          </w:p>
          <w:p w:rsidR="00095B1A" w:rsidRDefault="00340D1A">
            <w:pPr>
              <w:pStyle w:val="Listaszerbekezds"/>
              <w:numPr>
                <w:ilvl w:val="0"/>
                <w:numId w:val="4"/>
              </w:numPr>
            </w:pPr>
            <w:r>
              <w:rPr>
                <w:rFonts w:ascii="Cambria" w:hAnsi="Cambria"/>
                <w:sz w:val="24"/>
              </w:rPr>
              <w:t>angajamentul că proiectul nu va fi generator de venit</w:t>
            </w:r>
          </w:p>
          <w:p w:rsidR="00095B1A" w:rsidRDefault="00340D1A">
            <w:pPr>
              <w:spacing w:line="360" w:lineRule="auto"/>
              <w:ind w:firstLine="493"/>
            </w:pPr>
            <w:r>
              <w:rPr>
                <w:rFonts w:ascii="Cambria" w:hAnsi="Cambria"/>
                <w:sz w:val="24"/>
              </w:rPr>
              <w:t> </w:t>
            </w:r>
          </w:p>
          <w:p w:rsidR="00095B1A" w:rsidRDefault="00340D1A">
            <w:pPr>
              <w:spacing w:line="360" w:lineRule="auto"/>
              <w:ind w:firstLine="493"/>
            </w:pPr>
            <w:r>
              <w:rPr>
                <w:rFonts w:ascii="Cambria" w:hAnsi="Cambria"/>
                <w:sz w:val="24"/>
              </w:rPr>
              <w:t>Pentru proiectele depuse de ONG:</w:t>
            </w:r>
          </w:p>
          <w:p w:rsidR="00095B1A" w:rsidRDefault="00340D1A">
            <w:pPr>
              <w:pStyle w:val="Listaszerbekezds"/>
              <w:numPr>
                <w:ilvl w:val="0"/>
                <w:numId w:val="5"/>
              </w:numPr>
            </w:pPr>
            <w:r>
              <w:rPr>
                <w:rFonts w:ascii="Cambria" w:hAnsi="Cambria"/>
                <w:sz w:val="24"/>
              </w:rPr>
              <w:t xml:space="preserve">necesitatea şi </w:t>
            </w:r>
            <w:r>
              <w:rPr>
                <w:rFonts w:ascii="Cambria" w:hAnsi="Cambria"/>
                <w:sz w:val="24"/>
              </w:rPr>
              <w:t>oportunitatea investiţiei;</w:t>
            </w:r>
          </w:p>
          <w:p w:rsidR="00095B1A" w:rsidRDefault="00340D1A">
            <w:pPr>
              <w:pStyle w:val="Listaszerbekezds"/>
              <w:numPr>
                <w:ilvl w:val="0"/>
                <w:numId w:val="5"/>
              </w:numPr>
            </w:pPr>
            <w:r>
              <w:rPr>
                <w:rFonts w:ascii="Cambria" w:hAnsi="Cambria"/>
                <w:sz w:val="24"/>
              </w:rPr>
              <w:t>lucrările sunt prevăzute în bugetul solicitantului pentru perioada de realizare a investiţiei;</w:t>
            </w:r>
          </w:p>
          <w:p w:rsidR="00095B1A" w:rsidRDefault="00340D1A">
            <w:pPr>
              <w:pStyle w:val="Listaszerbekezds"/>
              <w:numPr>
                <w:ilvl w:val="0"/>
                <w:numId w:val="5"/>
              </w:numPr>
            </w:pPr>
            <w:r>
              <w:rPr>
                <w:rFonts w:ascii="Cambria" w:hAnsi="Cambria"/>
                <w:sz w:val="24"/>
              </w:rPr>
              <w:t>angajamentul de a suporta cheltuielile de întreţinere şi / sau reparare a investiţiei pe o perioadă de minimum 5 ani de la data efectu</w:t>
            </w:r>
            <w:r>
              <w:rPr>
                <w:rFonts w:ascii="Cambria" w:hAnsi="Cambria"/>
                <w:sz w:val="24"/>
              </w:rPr>
              <w:t>ării ultimei plăți;</w:t>
            </w:r>
          </w:p>
          <w:p w:rsidR="00095B1A" w:rsidRDefault="00340D1A">
            <w:pPr>
              <w:pStyle w:val="Listaszerbekezds"/>
              <w:numPr>
                <w:ilvl w:val="0"/>
                <w:numId w:val="5"/>
              </w:numPr>
            </w:pPr>
            <w:proofErr w:type="gramStart"/>
            <w:r>
              <w:rPr>
                <w:rFonts w:ascii="Cambria" w:hAnsi="Cambria"/>
                <w:sz w:val="24"/>
              </w:rPr>
              <w:t>caracteristici</w:t>
            </w:r>
            <w:proofErr w:type="gramEnd"/>
            <w:r>
              <w:rPr>
                <w:rFonts w:ascii="Cambria" w:hAnsi="Cambria"/>
                <w:sz w:val="24"/>
              </w:rPr>
              <w:t xml:space="preserve"> tehnice investiției/ investițiilor propuse (lungimi, arii, volume, capacităţi etc.);</w:t>
            </w:r>
          </w:p>
          <w:p w:rsidR="00095B1A" w:rsidRDefault="00340D1A">
            <w:pPr>
              <w:pStyle w:val="Listaszerbekezds"/>
              <w:numPr>
                <w:ilvl w:val="0"/>
                <w:numId w:val="5"/>
              </w:numPr>
            </w:pPr>
            <w:r>
              <w:rPr>
                <w:rFonts w:ascii="Cambria" w:hAnsi="Cambria"/>
                <w:sz w:val="24"/>
              </w:rPr>
              <w:t>nominalizarea reprezentantului legal al solicitantului pentru relaţia cu AFIR în derularea proiectului</w:t>
            </w:r>
          </w:p>
          <w:p w:rsidR="00095B1A" w:rsidRDefault="00340D1A">
            <w:pPr>
              <w:pStyle w:val="Listaszerbekezds"/>
              <w:numPr>
                <w:ilvl w:val="0"/>
                <w:numId w:val="5"/>
              </w:numPr>
            </w:pPr>
            <w:r>
              <w:rPr>
                <w:rFonts w:ascii="Cambria" w:hAnsi="Cambria"/>
                <w:sz w:val="24"/>
              </w:rPr>
              <w:t>angajamentul că proiectul nu va f</w:t>
            </w:r>
            <w:r>
              <w:rPr>
                <w:rFonts w:ascii="Cambria" w:hAnsi="Cambria"/>
                <w:sz w:val="24"/>
              </w:rPr>
              <w:t>i generator de venit</w:t>
            </w:r>
          </w:p>
          <w:p w:rsidR="00095B1A" w:rsidRDefault="00340D1A">
            <w:r>
              <w:rPr>
                <w:rFonts w:ascii="Cambria" w:hAnsi="Cambria"/>
                <w:sz w:val="24"/>
              </w:rPr>
              <w:t xml:space="preserve">Pentru proiectele de infrastructură socială, solicitantul trebuie să demonstreze asigurarea sustenabilității investiției prin operaționalizarea infrastructurii. Beneficiarii măsurilor de finanțare </w:t>
            </w:r>
            <w:proofErr w:type="gramStart"/>
            <w:r>
              <w:rPr>
                <w:rFonts w:ascii="Cambria" w:hAnsi="Cambria"/>
                <w:sz w:val="24"/>
              </w:rPr>
              <w:t>a</w:t>
            </w:r>
            <w:proofErr w:type="gramEnd"/>
            <w:r>
              <w:rPr>
                <w:rFonts w:ascii="Cambria" w:hAnsi="Cambria"/>
                <w:sz w:val="24"/>
              </w:rPr>
              <w:t xml:space="preserve"> infrastructurii sociale trebuie să a</w:t>
            </w:r>
            <w:r>
              <w:rPr>
                <w:rFonts w:ascii="Cambria" w:hAnsi="Cambria"/>
                <w:sz w:val="24"/>
              </w:rPr>
              <w:t>sigure sustenabilitatea proiectelor din surse proprii sau prin obținerea finanțării în cadrul altor programe.</w:t>
            </w:r>
          </w:p>
          <w:p w:rsidR="00095B1A" w:rsidRDefault="00340D1A">
            <w:pPr>
              <w:spacing w:line="360" w:lineRule="auto"/>
              <w:ind w:firstLine="493"/>
            </w:pPr>
            <w:r>
              <w:rPr>
                <w:rFonts w:ascii="Cambria Bold" w:hAnsi="Cambria Bold"/>
                <w:b/>
                <w:sz w:val="24"/>
              </w:rPr>
              <w:t>Documente verificate:</w:t>
            </w:r>
          </w:p>
          <w:p w:rsidR="00095B1A" w:rsidRDefault="00340D1A">
            <w:pPr>
              <w:spacing w:line="360" w:lineRule="auto"/>
              <w:ind w:firstLine="493"/>
            </w:pPr>
            <w:r>
              <w:rPr>
                <w:rFonts w:ascii="Cambria" w:hAnsi="Cambria"/>
                <w:sz w:val="24"/>
              </w:rPr>
              <w:t>- SF/MJ/CF</w:t>
            </w:r>
          </w:p>
          <w:p w:rsidR="00095B1A" w:rsidRDefault="00340D1A">
            <w:pPr>
              <w:spacing w:line="360" w:lineRule="auto"/>
              <w:ind w:firstLine="493"/>
            </w:pPr>
            <w:r>
              <w:rPr>
                <w:rFonts w:ascii="Cambria" w:hAnsi="Cambria"/>
                <w:sz w:val="24"/>
              </w:rPr>
              <w:t>- Hotărârea Consiliului  Local (Hotărârile Consiliilor locale  în cazul ADI) sau Hotărârea AGA</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6</w:t>
            </w:r>
          </w:p>
        </w:tc>
        <w:tc>
          <w:tcPr>
            <w:tcW w:w="2733" w:type="pct"/>
            <w:vAlign w:val="center"/>
          </w:tcPr>
          <w:p w:rsidR="00095B1A" w:rsidRDefault="00340D1A">
            <w:r>
              <w:rPr>
                <w:rFonts w:ascii="Cambria Bold" w:hAnsi="Cambria Bold"/>
                <w:b/>
                <w:color w:val="1B4167"/>
                <w:sz w:val="24"/>
              </w:rPr>
              <w:t>Investiția va respecta legislația în vigoare din domeniul: sănătății publice, sanitar-veterinar și de siguranța alimentară</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DC4325" w:rsidRDefault="00340D1A">
            <w:pPr>
              <w:rPr>
                <w:rFonts w:ascii="Cambria" w:hAnsi="Cambria"/>
                <w:sz w:val="24"/>
              </w:rPr>
            </w:pPr>
            <w:r>
              <w:rPr>
                <w:rFonts w:ascii="Cambria" w:hAnsi="Cambria"/>
                <w:sz w:val="24"/>
              </w:rPr>
              <w:t xml:space="preserve">Pentru stabilirea situaţiilor ı̂n care trebuie urmărită această cerintă, se va ţine cont de prevederile Ordinului </w:t>
            </w:r>
            <w:r>
              <w:rPr>
                <w:rFonts w:ascii="Cambria" w:hAnsi="Cambria"/>
                <w:sz w:val="24"/>
              </w:rPr>
              <w:t xml:space="preserve">1030/20.08.2009 care stipulează activităţile supuse avizării sanitare, precum şi de prevederile Protocolului ı̂ncheiat ı̂ntre AFIR şi ANSVSA care stipulează tipurile de avize emise funcţie de tipul </w:t>
            </w:r>
            <w:r>
              <w:rPr>
                <w:rFonts w:ascii="Cambria" w:hAnsi="Cambria"/>
                <w:sz w:val="24"/>
              </w:rPr>
              <w:lastRenderedPageBreak/>
              <w:t>investiţiei. Dacă este cazul, se verifică ı̂n SF/MJ/CF dac</w:t>
            </w:r>
            <w:r>
              <w:rPr>
                <w:rFonts w:ascii="Cambria" w:hAnsi="Cambria"/>
                <w:sz w:val="24"/>
              </w:rPr>
              <w:t>ă solicitantul a menţionat că investiţia va respecta legislaţiei ı̂n vigoare din domeniul sănătății publice, sanitar-veterinar și de siguranță alimentară.</w:t>
            </w:r>
          </w:p>
          <w:p w:rsidR="00095B1A" w:rsidRDefault="00340D1A">
            <w:r>
              <w:rPr>
                <w:rFonts w:ascii="Cambria Bold" w:hAnsi="Cambria Bold"/>
                <w:b/>
                <w:sz w:val="24"/>
              </w:rPr>
              <w:t>Documente de verificat:</w:t>
            </w:r>
            <w:r>
              <w:rPr>
                <w:rFonts w:ascii="Cambria" w:hAnsi="Cambria"/>
                <w:sz w:val="24"/>
              </w:rPr>
              <w:t>SF/MJ/DALI/CF</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7</w:t>
            </w:r>
          </w:p>
        </w:tc>
        <w:tc>
          <w:tcPr>
            <w:tcW w:w="2733" w:type="pct"/>
            <w:vAlign w:val="center"/>
          </w:tcPr>
          <w:p w:rsidR="00095B1A" w:rsidRDefault="00340D1A">
            <w:r>
              <w:rPr>
                <w:rFonts w:ascii="Cambria Bold" w:hAnsi="Cambria Bold"/>
                <w:b/>
                <w:color w:val="1B4167"/>
                <w:sz w:val="24"/>
              </w:rPr>
              <w:t>Solicitantul trebuie să demonstreze capacitatea de a asi</w:t>
            </w:r>
            <w:r>
              <w:rPr>
                <w:rFonts w:ascii="Cambria Bold" w:hAnsi="Cambria Bold"/>
                <w:b/>
                <w:color w:val="1B4167"/>
                <w:sz w:val="24"/>
              </w:rPr>
              <w:t>gura cofinanțarea investiției</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w:hAnsi="Cambria"/>
                <w:sz w:val="24"/>
              </w:rPr>
              <w:t>În cazul proiectelor care necesită cofinanțare vor fi atașate documente pentru dovedirea capacității solicitantului.</w:t>
            </w:r>
          </w:p>
          <w:p w:rsidR="00095B1A" w:rsidRDefault="00340D1A">
            <w:pPr>
              <w:spacing w:line="360" w:lineRule="auto"/>
              <w:ind w:firstLine="493"/>
            </w:pPr>
            <w:r>
              <w:rPr>
                <w:rFonts w:ascii="Cambria Bold" w:hAnsi="Cambria Bold"/>
                <w:b/>
                <w:sz w:val="24"/>
              </w:rPr>
              <w:t>Documente de verificat:</w:t>
            </w:r>
          </w:p>
          <w:p w:rsidR="00095B1A" w:rsidRDefault="00340D1A">
            <w:pPr>
              <w:spacing w:line="360" w:lineRule="auto"/>
              <w:ind w:firstLine="493"/>
            </w:pPr>
            <w:r>
              <w:rPr>
                <w:rFonts w:ascii="Cambria" w:hAnsi="Cambria"/>
                <w:sz w:val="24"/>
              </w:rPr>
              <w:t>HCL/Hotărâre AGA/extras de cont bancar</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8</w:t>
            </w:r>
          </w:p>
        </w:tc>
        <w:tc>
          <w:tcPr>
            <w:tcW w:w="2733" w:type="pct"/>
            <w:vAlign w:val="center"/>
          </w:tcPr>
          <w:p w:rsidR="00095B1A" w:rsidRDefault="00340D1A">
            <w:r>
              <w:rPr>
                <w:rFonts w:ascii="Cambria Bold" w:hAnsi="Cambria Bold"/>
                <w:b/>
                <w:color w:val="1B4167"/>
                <w:sz w:val="24"/>
              </w:rPr>
              <w:t>Solicitantul investițiilor</w:t>
            </w:r>
            <w:r>
              <w:rPr>
                <w:rFonts w:ascii="Cambria Bold" w:hAnsi="Cambria Bold"/>
                <w:b/>
                <w:color w:val="1B4167"/>
                <w:sz w:val="24"/>
              </w:rPr>
              <w:t xml:space="preserve"> trebuie săfacă dovada proprietățiiterenului/administrării în cazuldomeniului public al statului</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w:hAnsi="Cambria"/>
                <w:sz w:val="24"/>
              </w:rPr>
              <w:t>Pentru infrastructura socială, educațională,  obiective de patrimoniu:</w:t>
            </w:r>
          </w:p>
          <w:p w:rsidR="00095B1A" w:rsidRDefault="00340D1A">
            <w:pPr>
              <w:spacing w:line="360" w:lineRule="auto"/>
              <w:ind w:firstLine="493"/>
            </w:pPr>
            <w:r>
              <w:rPr>
                <w:rFonts w:ascii="Cambria" w:hAnsi="Cambria"/>
                <w:sz w:val="24"/>
                <w:lang w:val="ro"/>
              </w:rPr>
              <w:t xml:space="preserve">Expertul verifică dacă terenul pe care se amplasează proiectul este </w:t>
            </w:r>
            <w:r>
              <w:rPr>
                <w:rFonts w:ascii="Cambria" w:hAnsi="Cambria"/>
                <w:sz w:val="24"/>
                <w:lang w:val="ro"/>
              </w:rPr>
              <w:t>înregistrat în domeniul public. În situaţia în care în inventarul publicat în Monitorul Oficial al României drumurile sau terenurile care fac obiectul proiectului nu sunt incluse în domeniul public, sunt incluse într-o poziţie globală sau nu sunt clasifica</w:t>
            </w:r>
            <w:r>
              <w:rPr>
                <w:rFonts w:ascii="Cambria" w:hAnsi="Cambria"/>
                <w:sz w:val="24"/>
                <w:lang w:val="ro"/>
              </w:rPr>
              <w:t>te, expertul verifică legalitatea modificărilor/completărilor efectuate şi dacă prin acestea se dovedeşte că terenul sau drumurile care fac obiectul proiectului aparţin domeniului public.</w:t>
            </w:r>
            <w:r>
              <w:rPr>
                <w:rFonts w:ascii="Cambria" w:hAnsi="Cambria"/>
                <w:sz w:val="24"/>
              </w:rPr>
              <w:t> </w:t>
            </w:r>
          </w:p>
          <w:p w:rsidR="00095B1A" w:rsidRDefault="00340D1A">
            <w:pPr>
              <w:spacing w:line="360" w:lineRule="auto"/>
              <w:ind w:firstLine="493"/>
            </w:pPr>
            <w:r>
              <w:rPr>
                <w:rFonts w:ascii="Cambria" w:hAnsi="Cambria"/>
                <w:sz w:val="24"/>
              </w:rPr>
              <w:t>În cazul proiectelor privind infrastructura educaţională/socială, e</w:t>
            </w:r>
            <w:r>
              <w:rPr>
                <w:rFonts w:ascii="Cambria" w:hAnsi="Cambria"/>
                <w:sz w:val="24"/>
              </w:rPr>
              <w:t xml:space="preserve">xpertul verifică dacă terenul pe care se amplasează proiectul este înregistrat în domeniul public şi este în afara incintei şcolilor din teritoriul GAL. Dacă în inventarul bunurilor ce aparţin </w:t>
            </w:r>
            <w:r>
              <w:rPr>
                <w:rFonts w:ascii="Cambria" w:hAnsi="Cambria"/>
                <w:sz w:val="24"/>
              </w:rPr>
              <w:lastRenderedPageBreak/>
              <w:t xml:space="preserve">domeniului public al comunei, publicat în Monitorul oficial al </w:t>
            </w:r>
            <w:r>
              <w:rPr>
                <w:rFonts w:ascii="Cambria" w:hAnsi="Cambria"/>
                <w:sz w:val="24"/>
              </w:rPr>
              <w:t>României, terenurile care fac obiectul proiectului nu sunt incluse în domeniul public, sau sunt incluse într-o poziţie globală, expertul va ţine cont de   Hotărârea Consiliului Local privind aprobarea modificărilor şi/sau completărilor la inventar în sensu</w:t>
            </w:r>
            <w:r>
              <w:rPr>
                <w:rFonts w:ascii="Cambria" w:hAnsi="Cambria"/>
                <w:sz w:val="24"/>
              </w:rPr>
              <w:t>l includerii în domeniul public sau detalierii poziției globale existente, Nu este necesară prezentarea extrasului de carte funciară privind intabularea terenului în faza de evaluare/selectare, acesta fiind obligatoriu de prezentat la ultima cerere de plat</w:t>
            </w:r>
            <w:r>
              <w:rPr>
                <w:rFonts w:ascii="Cambria" w:hAnsi="Cambria"/>
                <w:sz w:val="24"/>
              </w:rPr>
              <w:t>ă. </w:t>
            </w:r>
          </w:p>
          <w:p w:rsidR="00095B1A" w:rsidRDefault="00340D1A">
            <w:pPr>
              <w:spacing w:line="360" w:lineRule="auto"/>
              <w:ind w:firstLine="493"/>
            </w:pPr>
            <w:r>
              <w:rPr>
                <w:rFonts w:ascii="Cambria" w:hAnsi="Cambria"/>
                <w:sz w:val="24"/>
              </w:rPr>
              <w:t>În cazul solicitanţilor publici care realizeaza investiţii de infrastructură şi pe alte terenuri publice ce nu aparţin solicitantului, ci altei unităţi administrativ teritoriale, se verifică în plus, dacă acesta şi-a dat acordul pentru realizarea inves</w:t>
            </w:r>
            <w:r>
              <w:rPr>
                <w:rFonts w:ascii="Cambria" w:hAnsi="Cambria"/>
                <w:sz w:val="24"/>
              </w:rPr>
              <w:t>tiţiei.</w:t>
            </w:r>
          </w:p>
          <w:p w:rsidR="00095B1A" w:rsidRDefault="00340D1A">
            <w:pPr>
              <w:spacing w:line="360" w:lineRule="auto"/>
              <w:ind w:firstLine="493"/>
            </w:pPr>
            <w:r>
              <w:rPr>
                <w:rFonts w:ascii="Cambria" w:hAnsi="Cambria"/>
                <w:sz w:val="24"/>
              </w:rPr>
              <w:t xml:space="preserve">În cazul contractelor de concesiune se verifică adresa emisă de concendent din care să reiasă situaţia privind respectarea clauzelor contractuale, realizarea investiţiilor prevăzute în contract şi alte clauze. În cazul în care solicitantul nu şi-a </w:t>
            </w:r>
            <w:r>
              <w:rPr>
                <w:rFonts w:ascii="Cambria" w:hAnsi="Cambria"/>
                <w:sz w:val="24"/>
              </w:rPr>
              <w:t>respectat obligaţiile contractuale sau nu deţine drept de folosinţă asupra imobilului concesionat inclusiv pe perioada de monitorizare, criteriul nu este indeplinit.</w:t>
            </w:r>
          </w:p>
          <w:p w:rsidR="00095B1A" w:rsidRDefault="00340D1A">
            <w:r>
              <w:rPr>
                <w:rFonts w:ascii="Cambria" w:hAnsi="Cambria"/>
                <w:sz w:val="24"/>
              </w:rPr>
              <w:t>De asemenea expertul verifică dacă investiția se realizeză la nivel de comună/oraș, respec</w:t>
            </w:r>
            <w:r>
              <w:rPr>
                <w:rFonts w:ascii="Cambria" w:hAnsi="Cambria"/>
                <w:sz w:val="24"/>
              </w:rPr>
              <w:t>tiv în satele componente.</w:t>
            </w:r>
          </w:p>
          <w:p w:rsidR="00095B1A" w:rsidRDefault="00340D1A">
            <w:pPr>
              <w:spacing w:line="360" w:lineRule="auto"/>
              <w:ind w:firstLine="493"/>
            </w:pPr>
            <w:r>
              <w:rPr>
                <w:rFonts w:ascii="Cambria" w:hAnsi="Cambria"/>
                <w:sz w:val="24"/>
              </w:rPr>
              <w:t xml:space="preserve">Pentru proiectele de dotarea serviciile publice locale în cadrul primăriilor respectiv, pentru înființarea, amenajarea spațiilor publice și de </w:t>
            </w:r>
            <w:r>
              <w:rPr>
                <w:rFonts w:ascii="Cambria" w:hAnsi="Cambria"/>
                <w:sz w:val="24"/>
              </w:rPr>
              <w:lastRenderedPageBreak/>
              <w:t>agrement pentru populația locală expertul verifică dacă terenul pe care se amplasează p</w:t>
            </w:r>
            <w:r>
              <w:rPr>
                <w:rFonts w:ascii="Cambria" w:hAnsi="Cambria"/>
                <w:sz w:val="24"/>
              </w:rPr>
              <w:t>roiectul este înregistrat în domeniul public şi este în teritoriul GAL.</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lastRenderedPageBreak/>
              <w:t>EG 9</w:t>
            </w:r>
          </w:p>
        </w:tc>
        <w:tc>
          <w:tcPr>
            <w:tcW w:w="2733" w:type="pct"/>
            <w:vAlign w:val="center"/>
          </w:tcPr>
          <w:p w:rsidR="00095B1A" w:rsidRDefault="00340D1A">
            <w:r>
              <w:rPr>
                <w:rFonts w:ascii="Cambria Bold" w:hAnsi="Cambria Bold"/>
                <w:b/>
                <w:color w:val="1B4167"/>
                <w:sz w:val="24"/>
              </w:rPr>
              <w:t>Investiția trebuie să fie încorelare cu strategia de</w:t>
            </w:r>
            <w:r w:rsidR="00DC4325">
              <w:rPr>
                <w:rFonts w:ascii="Cambria Bold" w:hAnsi="Cambria Bold"/>
                <w:b/>
                <w:color w:val="1B4167"/>
                <w:sz w:val="24"/>
              </w:rPr>
              <w:t xml:space="preserve"> </w:t>
            </w:r>
            <w:r>
              <w:rPr>
                <w:rFonts w:ascii="Cambria Bold" w:hAnsi="Cambria Bold"/>
                <w:b/>
                <w:color w:val="1B4167"/>
                <w:sz w:val="24"/>
              </w:rPr>
              <w:t>dezvoltare locală sau cu orice</w:t>
            </w:r>
            <w:r w:rsidR="00DC4325">
              <w:rPr>
                <w:rFonts w:ascii="Cambria Bold" w:hAnsi="Cambria Bold"/>
                <w:b/>
                <w:color w:val="1B4167"/>
                <w:sz w:val="24"/>
              </w:rPr>
              <w:t xml:space="preserve"> </w:t>
            </w:r>
            <w:r>
              <w:rPr>
                <w:rFonts w:ascii="Cambria Bold" w:hAnsi="Cambria Bold"/>
                <w:b/>
                <w:color w:val="1B4167"/>
                <w:sz w:val="24"/>
              </w:rPr>
              <w:t>strategie județeană aprobată</w:t>
            </w:r>
            <w:r w:rsidR="00DC4325">
              <w:rPr>
                <w:rFonts w:ascii="Cambria Bold" w:hAnsi="Cambria Bold"/>
                <w:b/>
                <w:color w:val="1B4167"/>
                <w:sz w:val="24"/>
              </w:rPr>
              <w:t xml:space="preserve"> </w:t>
            </w:r>
            <w:r>
              <w:rPr>
                <w:rFonts w:ascii="Cambria Bold" w:hAnsi="Cambria Bold"/>
                <w:b/>
                <w:color w:val="1B4167"/>
                <w:sz w:val="24"/>
              </w:rPr>
              <w:t>corespunzătoare domeniului de</w:t>
            </w:r>
            <w:r w:rsidR="00DC4325">
              <w:rPr>
                <w:rFonts w:ascii="Cambria Bold" w:hAnsi="Cambria Bold"/>
                <w:b/>
                <w:color w:val="1B4167"/>
                <w:sz w:val="24"/>
              </w:rPr>
              <w:t xml:space="preserve"> </w:t>
            </w:r>
            <w:r>
              <w:rPr>
                <w:rFonts w:ascii="Cambria Bold" w:hAnsi="Cambria Bold"/>
                <w:b/>
                <w:color w:val="1B4167"/>
                <w:sz w:val="24"/>
              </w:rPr>
              <w:t>intervenții</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DC4325" w:rsidRDefault="00340D1A">
            <w:pPr>
              <w:rPr>
                <w:rFonts w:ascii="Cambria" w:hAnsi="Cambria"/>
                <w:sz w:val="24"/>
              </w:rPr>
            </w:pPr>
            <w:r>
              <w:rPr>
                <w:rFonts w:ascii="Cambria" w:hAnsi="Cambria"/>
                <w:sz w:val="24"/>
              </w:rPr>
              <w:t>În Studiul de</w:t>
            </w:r>
            <w:r>
              <w:rPr>
                <w:rFonts w:ascii="Cambria" w:hAnsi="Cambria"/>
                <w:sz w:val="24"/>
              </w:rPr>
              <w:t xml:space="preserve"> fezabilitate/Memoriul justificativ/DALI/CF trebuie descris ca proiectul cum contribuie la dezvoltarea zonei și cum se încadrează într-o strategie de dezvoltare locală.</w:t>
            </w:r>
          </w:p>
          <w:p w:rsidR="00095B1A" w:rsidRDefault="00340D1A">
            <w:r>
              <w:rPr>
                <w:rFonts w:ascii="Cambria Bold" w:hAnsi="Cambria Bold"/>
                <w:b/>
                <w:sz w:val="24"/>
              </w:rPr>
              <w:t>Se va verifica: </w:t>
            </w:r>
            <w:r>
              <w:rPr>
                <w:rFonts w:ascii="Cambria" w:hAnsi="Cambria"/>
                <w:sz w:val="24"/>
              </w:rPr>
              <w:t>Cererea de finanțare, Studiul de fezabilitate/Memoriul justificativ/DALI</w:t>
            </w:r>
            <w:r>
              <w:rPr>
                <w:rFonts w:ascii="Cambria" w:hAnsi="Cambria"/>
                <w:sz w:val="24"/>
              </w:rPr>
              <w:t>/CF, extrasul din Strategia locală, din care rezultă că investiția este în corelare cu o strategie de dezvoltare locală aprobată/ în lipsa acestuia, orice strategie județeană, corespunzătoare domeniului de investiții precum și copia hotărârii de aprobare a</w:t>
            </w:r>
            <w:r>
              <w:rPr>
                <w:rFonts w:ascii="Cambria" w:hAnsi="Cambria"/>
                <w:sz w:val="24"/>
              </w:rPr>
              <w:t xml:space="preserve"> strategiei.</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10</w:t>
            </w:r>
          </w:p>
        </w:tc>
        <w:tc>
          <w:tcPr>
            <w:tcW w:w="2733" w:type="pct"/>
            <w:vAlign w:val="center"/>
          </w:tcPr>
          <w:p w:rsidR="00095B1A" w:rsidRDefault="00340D1A">
            <w:r>
              <w:rPr>
                <w:rFonts w:ascii="Cambria Bold" w:hAnsi="Cambria Bold"/>
                <w:b/>
                <w:color w:val="1B4167"/>
                <w:sz w:val="24"/>
              </w:rPr>
              <w:t>Investiția să se realizeze înteritoriul LEADER Homorod-Kukullo</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DC4325" w:rsidRDefault="00340D1A">
            <w:pPr>
              <w:rPr>
                <w:rFonts w:ascii="Cambria" w:hAnsi="Cambria"/>
                <w:sz w:val="24"/>
              </w:rPr>
            </w:pPr>
            <w:r>
              <w:rPr>
                <w:rFonts w:ascii="Cambria" w:hAnsi="Cambria"/>
                <w:sz w:val="24"/>
              </w:rPr>
              <w:t>Se va verifica dacă investiția se realizează pe teritoriul acoperit de GAL Homorod-Kukullo Leader.</w:t>
            </w:r>
          </w:p>
          <w:p w:rsidR="00095B1A" w:rsidRDefault="00340D1A">
            <w:r>
              <w:rPr>
                <w:rFonts w:ascii="Cambria Bold" w:hAnsi="Cambria Bold"/>
                <w:b/>
                <w:sz w:val="24"/>
              </w:rPr>
              <w:t>Documente verificate</w:t>
            </w:r>
            <w:proofErr w:type="gramStart"/>
            <w:r>
              <w:rPr>
                <w:rFonts w:ascii="Cambria Bold" w:hAnsi="Cambria Bold"/>
                <w:b/>
                <w:sz w:val="24"/>
              </w:rPr>
              <w:t>:</w:t>
            </w:r>
            <w:r>
              <w:rPr>
                <w:rFonts w:ascii="Cambria" w:hAnsi="Cambria"/>
                <w:sz w:val="24"/>
              </w:rPr>
              <w:t>Inventarul</w:t>
            </w:r>
            <w:proofErr w:type="gramEnd"/>
            <w:r>
              <w:rPr>
                <w:rFonts w:ascii="Cambria" w:hAnsi="Cambria"/>
                <w:sz w:val="24"/>
              </w:rPr>
              <w:t xml:space="preserve"> bunurilor ce aparțin </w:t>
            </w:r>
            <w:r>
              <w:rPr>
                <w:rFonts w:ascii="Cambria" w:hAnsi="Cambria"/>
                <w:sz w:val="24"/>
              </w:rPr>
              <w:t>domeniului public al comunei, întocmit conform legislației în vigoare privind proprietatea publică și regimul juridic al acesteia, atestat prin Hotărâre a Guvernului și publicat în Monitorul Oficial al României (copie după Monitorul Oficial) Documente dove</w:t>
            </w:r>
            <w:r>
              <w:rPr>
                <w:rFonts w:ascii="Cambria" w:hAnsi="Cambria"/>
                <w:sz w:val="24"/>
              </w:rPr>
              <w:t>ditoare de către ONG-uri privind dreptul de proprietate /administrare pe o perioadă de 10 ani, asupra bunurilor imobile la care se vor efectua lucrări/dotări, conform cererii de finanţare.</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11</w:t>
            </w:r>
          </w:p>
        </w:tc>
        <w:tc>
          <w:tcPr>
            <w:tcW w:w="2733" w:type="pct"/>
            <w:vAlign w:val="center"/>
          </w:tcPr>
          <w:p w:rsidR="00095B1A" w:rsidRDefault="00340D1A">
            <w:r>
              <w:rPr>
                <w:rFonts w:ascii="Cambria Bold" w:hAnsi="Cambria Bold"/>
                <w:b/>
                <w:color w:val="1B4167"/>
                <w:sz w:val="24"/>
              </w:rPr>
              <w:t>Investiția trebuie să respecte</w:t>
            </w:r>
            <w:r w:rsidR="00DC4325">
              <w:rPr>
                <w:rFonts w:ascii="Cambria Bold" w:hAnsi="Cambria Bold"/>
                <w:b/>
                <w:color w:val="1B4167"/>
                <w:sz w:val="24"/>
              </w:rPr>
              <w:t xml:space="preserve"> </w:t>
            </w:r>
            <w:r>
              <w:rPr>
                <w:rFonts w:ascii="Cambria Bold" w:hAnsi="Cambria Bold"/>
                <w:b/>
                <w:color w:val="1B4167"/>
                <w:sz w:val="24"/>
              </w:rPr>
              <w:t>Planul Urbanistic General î</w:t>
            </w:r>
            <w:r>
              <w:rPr>
                <w:rFonts w:ascii="Cambria Bold" w:hAnsi="Cambria Bold"/>
                <w:b/>
                <w:color w:val="1B4167"/>
                <w:sz w:val="24"/>
              </w:rPr>
              <w:t>n</w:t>
            </w:r>
            <w:r w:rsidR="00DC4325">
              <w:rPr>
                <w:rFonts w:ascii="Cambria Bold" w:hAnsi="Cambria Bold"/>
                <w:b/>
                <w:color w:val="1B4167"/>
                <w:sz w:val="24"/>
              </w:rPr>
              <w:t xml:space="preserve"> </w:t>
            </w:r>
            <w:r>
              <w:rPr>
                <w:rFonts w:ascii="Cambria Bold" w:hAnsi="Cambria Bold"/>
                <w:b/>
                <w:color w:val="1B4167"/>
                <w:sz w:val="24"/>
              </w:rPr>
              <w:t>vigoare</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DC4325" w:rsidRDefault="00340D1A">
            <w:pPr>
              <w:rPr>
                <w:rFonts w:ascii="Cambria" w:hAnsi="Cambria"/>
                <w:sz w:val="24"/>
              </w:rPr>
            </w:pPr>
            <w:r>
              <w:rPr>
                <w:rFonts w:ascii="Cambria" w:hAnsi="Cambria"/>
                <w:sz w:val="24"/>
              </w:rPr>
              <w:t xml:space="preserve">Se va verifica dacă investiția respectă toate specificațiile din Certificatul de Urbanism eliberat în temeiul reglementărilor Documentației de urbanism faza PUG. În situația în care investiția propusă prin proiect nu se regăsește în </w:t>
            </w:r>
            <w:r>
              <w:rPr>
                <w:rFonts w:ascii="Cambria" w:hAnsi="Cambria"/>
                <w:sz w:val="24"/>
              </w:rPr>
              <w:t>PUG, solicitantul va depune Certificatul de Urbanism eliberat în temeiul reglementărilor Documentației de urbanism faza PUZ.</w:t>
            </w:r>
          </w:p>
          <w:p w:rsidR="00095B1A" w:rsidRDefault="00340D1A">
            <w:r>
              <w:rPr>
                <w:rFonts w:ascii="Cambria Bold" w:hAnsi="Cambria Bold"/>
                <w:b/>
                <w:sz w:val="24"/>
              </w:rPr>
              <w:t>Documente de verificat</w:t>
            </w:r>
            <w:proofErr w:type="gramStart"/>
            <w:r>
              <w:rPr>
                <w:rFonts w:ascii="Cambria Bold" w:hAnsi="Cambria Bold"/>
                <w:b/>
                <w:sz w:val="24"/>
              </w:rPr>
              <w:t>:</w:t>
            </w:r>
            <w:r>
              <w:rPr>
                <w:rFonts w:ascii="Cambria" w:hAnsi="Cambria"/>
                <w:sz w:val="24"/>
              </w:rPr>
              <w:t>Cererea</w:t>
            </w:r>
            <w:proofErr w:type="gramEnd"/>
            <w:r>
              <w:rPr>
                <w:rFonts w:ascii="Cambria" w:hAnsi="Cambria"/>
                <w:sz w:val="24"/>
              </w:rPr>
              <w:t xml:space="preserve"> de finanțare, Studiul </w:t>
            </w:r>
            <w:r>
              <w:rPr>
                <w:rFonts w:ascii="Cambria" w:hAnsi="Cambria"/>
                <w:sz w:val="24"/>
              </w:rPr>
              <w:lastRenderedPageBreak/>
              <w:t>de fezabilitate, Certificatul de urbanism.</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12</w:t>
            </w:r>
          </w:p>
        </w:tc>
        <w:tc>
          <w:tcPr>
            <w:tcW w:w="2733" w:type="pct"/>
            <w:vAlign w:val="center"/>
          </w:tcPr>
          <w:p w:rsidR="00095B1A" w:rsidRDefault="00340D1A">
            <w:r>
              <w:rPr>
                <w:rFonts w:ascii="Cambria Bold" w:hAnsi="Cambria Bold"/>
                <w:b/>
                <w:color w:val="1B4167"/>
                <w:sz w:val="24"/>
              </w:rPr>
              <w:t xml:space="preserve">Introducerea investiției </w:t>
            </w:r>
            <w:r>
              <w:rPr>
                <w:rFonts w:ascii="Cambria Bold" w:hAnsi="Cambria Bold"/>
                <w:b/>
                <w:color w:val="1B4167"/>
                <w:sz w:val="24"/>
              </w:rPr>
              <w:t>din</w:t>
            </w:r>
            <w:r w:rsidR="00DC4325">
              <w:rPr>
                <w:rFonts w:ascii="Cambria Bold" w:hAnsi="Cambria Bold"/>
                <w:b/>
                <w:color w:val="1B4167"/>
                <w:sz w:val="24"/>
              </w:rPr>
              <w:t xml:space="preserve"> </w:t>
            </w:r>
            <w:r>
              <w:rPr>
                <w:rFonts w:ascii="Cambria Bold" w:hAnsi="Cambria Bold"/>
                <w:b/>
                <w:color w:val="1B4167"/>
                <w:sz w:val="24"/>
              </w:rPr>
              <w:t>patrimoniul cultural în circuitul</w:t>
            </w:r>
            <w:r w:rsidR="00DC4325">
              <w:rPr>
                <w:rFonts w:ascii="Cambria Bold" w:hAnsi="Cambria Bold"/>
                <w:b/>
                <w:color w:val="1B4167"/>
                <w:sz w:val="24"/>
              </w:rPr>
              <w:t xml:space="preserve"> </w:t>
            </w:r>
            <w:r>
              <w:rPr>
                <w:rFonts w:ascii="Cambria Bold" w:hAnsi="Cambria Bold"/>
                <w:b/>
                <w:color w:val="1B4167"/>
                <w:sz w:val="24"/>
              </w:rPr>
              <w:t>turistic/comunitar, la finalizarea</w:t>
            </w:r>
            <w:r w:rsidR="00DC4325">
              <w:rPr>
                <w:rFonts w:ascii="Cambria Bold" w:hAnsi="Cambria Bold"/>
                <w:b/>
                <w:color w:val="1B4167"/>
                <w:sz w:val="24"/>
              </w:rPr>
              <w:t xml:space="preserve"> </w:t>
            </w:r>
            <w:r>
              <w:rPr>
                <w:rFonts w:ascii="Cambria Bold" w:hAnsi="Cambria Bold"/>
                <w:b/>
                <w:color w:val="1B4167"/>
                <w:sz w:val="24"/>
              </w:rPr>
              <w:t>acestuia</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DC4325" w:rsidRDefault="00340D1A">
            <w:pPr>
              <w:rPr>
                <w:rFonts w:ascii="Cambria" w:hAnsi="Cambria"/>
                <w:sz w:val="24"/>
              </w:rPr>
            </w:pPr>
            <w:r>
              <w:rPr>
                <w:rFonts w:ascii="Cambria" w:hAnsi="Cambria"/>
                <w:sz w:val="24"/>
              </w:rPr>
              <w:t>Se verifică doar pentru proiectele care prevăd investiții privind obiective de patrimoniu. Se verifică documentele Declarația pe propria răspundere dată de solicitant</w:t>
            </w:r>
            <w:r>
              <w:rPr>
                <w:rFonts w:ascii="Cambria" w:hAnsi="Cambria"/>
                <w:sz w:val="24"/>
              </w:rPr>
              <w:t xml:space="preserve"> din care să reiasă că după realizarea investiției din patrimoniul cultural, aceasta va fi înscrisă într-o rețea de promovare turistică</w:t>
            </w:r>
          </w:p>
          <w:p w:rsidR="00095B1A" w:rsidRDefault="00340D1A">
            <w:r>
              <w:rPr>
                <w:rFonts w:ascii="Cambria Bold" w:hAnsi="Cambria Bold"/>
                <w:b/>
                <w:sz w:val="24"/>
              </w:rPr>
              <w:t>Documente de verificat:</w:t>
            </w:r>
            <w:r>
              <w:rPr>
                <w:rFonts w:ascii="Cambria" w:hAnsi="Cambria"/>
                <w:sz w:val="24"/>
              </w:rPr>
              <w:t>Cererea de finanțare, Studiu de fezabilitate/ Memoriu justificativ/DALI, Aviz emis de către Minist</w:t>
            </w:r>
            <w:r>
              <w:rPr>
                <w:rFonts w:ascii="Cambria" w:hAnsi="Cambria"/>
                <w:sz w:val="24"/>
              </w:rPr>
              <w:t>erul Culturii sau, după caz, de către serviciile publice, deconcentrate ale acestuia, respectiv Direcțiile Județene pentru Cultură, sau un certificat emis de INP (în cazul obiectivelor neclasificate) care să ateste faptul că se poate intervenii asupra obie</w:t>
            </w:r>
            <w:r>
              <w:rPr>
                <w:rFonts w:ascii="Cambria" w:hAnsi="Cambria"/>
                <w:sz w:val="24"/>
              </w:rPr>
              <w:t>ctivului propus.</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13</w:t>
            </w:r>
          </w:p>
        </w:tc>
        <w:tc>
          <w:tcPr>
            <w:tcW w:w="2733" w:type="pct"/>
            <w:vAlign w:val="center"/>
          </w:tcPr>
          <w:p w:rsidR="00095B1A" w:rsidRDefault="00340D1A">
            <w:r>
              <w:rPr>
                <w:rFonts w:ascii="Cambria Bold" w:hAnsi="Cambria Bold"/>
                <w:b/>
                <w:color w:val="1B4167"/>
                <w:sz w:val="24"/>
              </w:rPr>
              <w:t>Proiectele de infrastructură</w:t>
            </w:r>
            <w:r w:rsidR="00DC4325">
              <w:rPr>
                <w:rFonts w:ascii="Cambria Bold" w:hAnsi="Cambria Bold"/>
                <w:b/>
                <w:color w:val="1B4167"/>
                <w:sz w:val="24"/>
              </w:rPr>
              <w:t xml:space="preserve"> </w:t>
            </w:r>
            <w:r>
              <w:rPr>
                <w:rFonts w:ascii="Cambria Bold" w:hAnsi="Cambria Bold"/>
                <w:b/>
                <w:color w:val="1B4167"/>
                <w:sz w:val="24"/>
              </w:rPr>
              <w:t>socială trebuie să asigure funcționarea prin operaționalizarea infrastructurii de către o entitate acreditată ca</w:t>
            </w:r>
            <w:r w:rsidR="00DC4325">
              <w:rPr>
                <w:rFonts w:ascii="Cambria Bold" w:hAnsi="Cambria Bold"/>
                <w:b/>
                <w:color w:val="1B4167"/>
                <w:sz w:val="24"/>
              </w:rPr>
              <w:t xml:space="preserve"> </w:t>
            </w:r>
            <w:r>
              <w:rPr>
                <w:rFonts w:ascii="Cambria Bold" w:hAnsi="Cambria Bold"/>
                <w:b/>
                <w:color w:val="1B4167"/>
                <w:sz w:val="24"/>
              </w:rPr>
              <w:t>furnizor de servicii sociale </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DC4325" w:rsidRDefault="00340D1A">
            <w:pPr>
              <w:rPr>
                <w:rFonts w:ascii="Cambria" w:hAnsi="Cambria"/>
                <w:sz w:val="24"/>
              </w:rPr>
            </w:pPr>
            <w:r>
              <w:rPr>
                <w:rFonts w:ascii="Cambria" w:hAnsi="Cambria"/>
                <w:sz w:val="24"/>
              </w:rPr>
              <w:t xml:space="preserve">Proiectele de infrastructura socială trebuie să </w:t>
            </w:r>
            <w:r>
              <w:rPr>
                <w:rFonts w:ascii="Cambria" w:hAnsi="Cambria"/>
                <w:sz w:val="24"/>
              </w:rPr>
              <w:t xml:space="preserve">asigure funcționarea prin operaționalizarea infrastructurii de către o entitate acreditată ca furnizor de servicii sociale; Beneficiarii măsurilor de finanțare </w:t>
            </w:r>
            <w:proofErr w:type="gramStart"/>
            <w:r>
              <w:rPr>
                <w:rFonts w:ascii="Cambria" w:hAnsi="Cambria"/>
                <w:sz w:val="24"/>
              </w:rPr>
              <w:t>a</w:t>
            </w:r>
            <w:proofErr w:type="gramEnd"/>
            <w:r>
              <w:rPr>
                <w:rFonts w:ascii="Cambria" w:hAnsi="Cambria"/>
                <w:sz w:val="24"/>
              </w:rPr>
              <w:t xml:space="preserve"> infrastructurii sociale trebuie să asigure sustenabilitatea proiectelor din surse proprii sau </w:t>
            </w:r>
            <w:r>
              <w:rPr>
                <w:rFonts w:ascii="Cambria" w:hAnsi="Cambria"/>
                <w:sz w:val="24"/>
              </w:rPr>
              <w:t>prin obținerea finanțării din cadrul PIDS. Funcționarea infrastructurii sociale poate fi asigurat și de un partener acreditat în domeniu, astfel fiind necesar dovedirea acestuia prin acord de parteneriat, încheiat între APL și partener. Atenție! Prin acest</w:t>
            </w:r>
            <w:r>
              <w:rPr>
                <w:rFonts w:ascii="Cambria" w:hAnsi="Cambria"/>
                <w:sz w:val="24"/>
              </w:rPr>
              <w:t>e proiecte nu pot fi finanțate infrastructuri de tip rezidențial. Infrastructurile aferente unităților sociale cu cazare/ găzduire pe perioadă temporară/ determinată și serviciile sociale aferente (ex.: locuințe protejate, centre maternale, centre de primi</w:t>
            </w:r>
            <w:r>
              <w:rPr>
                <w:rFonts w:ascii="Cambria" w:hAnsi="Cambria"/>
                <w:sz w:val="24"/>
              </w:rPr>
              <w:t>re în regim de urgență a victimelor violenței domestice etc.) pot fi finanțate în cadrul PS în măsura în care acestea răspund unei nevoi comunitare identificate în SDL și îndeplinesc condițiile specifice de acreditare</w:t>
            </w:r>
          </w:p>
          <w:p w:rsidR="00095B1A" w:rsidRDefault="00340D1A">
            <w:r>
              <w:rPr>
                <w:rFonts w:ascii="Cambria Bold" w:hAnsi="Cambria Bold"/>
                <w:b/>
                <w:sz w:val="24"/>
              </w:rPr>
              <w:t>Se verifică</w:t>
            </w:r>
            <w:r w:rsidR="00DC4325">
              <w:rPr>
                <w:rFonts w:ascii="Cambria Bold" w:hAnsi="Cambria Bold"/>
                <w:b/>
                <w:sz w:val="24"/>
              </w:rPr>
              <w:t xml:space="preserve"> </w:t>
            </w:r>
            <w:r>
              <w:rPr>
                <w:rFonts w:ascii="Cambria" w:hAnsi="Cambria"/>
                <w:sz w:val="24"/>
              </w:rPr>
              <w:t xml:space="preserve">cele descrise în Studiul de </w:t>
            </w:r>
            <w:r>
              <w:rPr>
                <w:rFonts w:ascii="Cambria" w:hAnsi="Cambria"/>
                <w:sz w:val="24"/>
              </w:rPr>
              <w:t xml:space="preserve">Fezabilitate/MJ/DALI și Declarația pe propria </w:t>
            </w:r>
            <w:r>
              <w:rPr>
                <w:rFonts w:ascii="Cambria" w:hAnsi="Cambria"/>
                <w:sz w:val="24"/>
              </w:rPr>
              <w:lastRenderedPageBreak/>
              <w:t>răspundere a solicitantului privind asigurarea sustenabilității investiției prin operaționalizarea infrastructurii (pentru proiectele de infrastructură socială)</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14</w:t>
            </w:r>
          </w:p>
        </w:tc>
        <w:tc>
          <w:tcPr>
            <w:tcW w:w="2733" w:type="pct"/>
            <w:vAlign w:val="center"/>
          </w:tcPr>
          <w:p w:rsidR="00095B1A" w:rsidRDefault="00340D1A">
            <w:r>
              <w:rPr>
                <w:rFonts w:ascii="Cambria Bold" w:hAnsi="Cambria Bold"/>
                <w:b/>
                <w:color w:val="1B4167"/>
                <w:sz w:val="24"/>
              </w:rPr>
              <w:t xml:space="preserve">În cazul în care se sprijină </w:t>
            </w:r>
            <w:r>
              <w:rPr>
                <w:rFonts w:ascii="Cambria Bold" w:hAnsi="Cambria Bold"/>
                <w:b/>
                <w:color w:val="1B4167"/>
                <w:sz w:val="24"/>
              </w:rPr>
              <w:t>restaurarea monumentelor clasate (monumente istorice din patrimoniul cultural de interes local – clasă (grupă) B) sau obiectivelor aparținând patrimoniului neclasat trebuie prezentat un aviz emis de către Ministerul Culturii sau, după caz, de către servici</w:t>
            </w:r>
            <w:r>
              <w:rPr>
                <w:rFonts w:ascii="Cambria Bold" w:hAnsi="Cambria Bold"/>
                <w:b/>
                <w:color w:val="1B4167"/>
                <w:sz w:val="24"/>
              </w:rPr>
              <w:t>ile publice, deconcentrate ale acestuia, respectiv Direcțiile Județene pentru Cultură, sau un certificat emis de INP (în cazul obiectivelor neclasificate) care să ateste faptul că se poate intervenii asupra obiectivului propus.</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r>
              <w:rPr>
                <w:rFonts w:ascii="Cambria" w:hAnsi="Cambria"/>
                <w:sz w:val="24"/>
              </w:rPr>
              <w:t xml:space="preserve">În cazul în care </w:t>
            </w:r>
            <w:r>
              <w:rPr>
                <w:rFonts w:ascii="Cambria" w:hAnsi="Cambria"/>
                <w:sz w:val="24"/>
              </w:rPr>
              <w:t>se sprijină obiective de patrimoniu:</w:t>
            </w:r>
          </w:p>
          <w:p w:rsidR="00095B1A" w:rsidRDefault="00340D1A">
            <w:pPr>
              <w:pStyle w:val="Listaszerbekezds"/>
              <w:numPr>
                <w:ilvl w:val="0"/>
                <w:numId w:val="1"/>
              </w:numPr>
            </w:pPr>
            <w:r>
              <w:rPr>
                <w:rFonts w:ascii="Cambria" w:hAnsi="Cambria"/>
                <w:sz w:val="24"/>
              </w:rPr>
              <w:t>monumente istorice din patrimoniul cultural de interes local – clasă (grupă) B) se prezintă avizul emis de către Ministerul Culturii sau, după caz, de către serviciile publice deconcentrate ale Ministerului Culturii, re</w:t>
            </w:r>
            <w:r>
              <w:rPr>
                <w:rFonts w:ascii="Cambria" w:hAnsi="Cambria"/>
                <w:sz w:val="24"/>
              </w:rPr>
              <w:t>spectiv Direcţiile Judeţene pentru Cultură pe raza cărora sunt amplasate obiectivele, conform Legii 422/2001 privind protejarea monumentelor istorice, republicată, cu modificările şi completările ulterioare, care să confirme faptul că obiectivul propus spr</w:t>
            </w:r>
            <w:r>
              <w:rPr>
                <w:rFonts w:ascii="Cambria" w:hAnsi="Cambria"/>
                <w:sz w:val="24"/>
              </w:rPr>
              <w:t>e finanţare face parte din patrimoniul cultural de interes local - grupa B şi că se poate interveni asupra lui (documentaţia este adecvată)</w:t>
            </w:r>
          </w:p>
          <w:p w:rsidR="00095B1A" w:rsidRDefault="00340D1A">
            <w:pPr>
              <w:pStyle w:val="Listaszerbekezds"/>
              <w:numPr>
                <w:ilvl w:val="0"/>
                <w:numId w:val="6"/>
              </w:numPr>
            </w:pPr>
            <w:r>
              <w:rPr>
                <w:rFonts w:ascii="Cambria" w:hAnsi="Cambria"/>
                <w:sz w:val="24"/>
              </w:rPr>
              <w:t xml:space="preserve">obiectivele aparținând patrimoniului neclasat trebuie prezentat un aviz emis de către Ministerul Culturii sau, după </w:t>
            </w:r>
            <w:r>
              <w:rPr>
                <w:rFonts w:ascii="Cambria" w:hAnsi="Cambria"/>
                <w:sz w:val="24"/>
              </w:rPr>
              <w:t>caz, de către serviciile publice, deconcentrate ale acestuia, respectiv Direcțiile Județene pentru Cultură, sau un certificat emis de INP (în cazul obiectivelor neclasificate) care să ateste faptul că se poate intervenii asupra obiectivului propus.</w:t>
            </w:r>
          </w:p>
          <w:p w:rsidR="00DC4325" w:rsidRDefault="00340D1A">
            <w:pPr>
              <w:rPr>
                <w:rFonts w:ascii="Cambria" w:hAnsi="Cambria"/>
                <w:sz w:val="24"/>
              </w:rPr>
            </w:pPr>
            <w:r>
              <w:rPr>
                <w:rFonts w:ascii="Cambria" w:hAnsi="Cambria"/>
                <w:sz w:val="24"/>
              </w:rPr>
              <w:t>Se veri</w:t>
            </w:r>
            <w:r>
              <w:rPr>
                <w:rFonts w:ascii="Cambria" w:hAnsi="Cambria"/>
                <w:sz w:val="24"/>
              </w:rPr>
              <w:t xml:space="preserve">fică dacă documentele anexate se atestă faptul că se poate interveni asupra obiectivului propus; Se verifică dacă investiția din patrimoniul cultural va fi introdusă în circuitul turistic la finalizarea acesteia. </w:t>
            </w:r>
          </w:p>
          <w:p w:rsidR="00DC4325" w:rsidRDefault="00340D1A">
            <w:pPr>
              <w:rPr>
                <w:rFonts w:ascii="Cambria" w:hAnsi="Cambria"/>
                <w:sz w:val="24"/>
              </w:rPr>
            </w:pPr>
            <w:r>
              <w:rPr>
                <w:rFonts w:ascii="Cambria" w:hAnsi="Cambria"/>
                <w:sz w:val="24"/>
              </w:rPr>
              <w:t>Se verifică, dacă obiectivul se află pe Lis</w:t>
            </w:r>
            <w:r>
              <w:rPr>
                <w:rFonts w:ascii="Cambria" w:hAnsi="Cambria"/>
                <w:sz w:val="24"/>
              </w:rPr>
              <w:t xml:space="preserve">ta de </w:t>
            </w:r>
            <w:r>
              <w:rPr>
                <w:rFonts w:ascii="Cambria" w:hAnsi="Cambria"/>
                <w:sz w:val="24"/>
              </w:rPr>
              <w:lastRenderedPageBreak/>
              <w:t>clădiri/construcții protejate pe plan local situat în teritoriul GAL.</w:t>
            </w:r>
          </w:p>
          <w:p w:rsidR="00095B1A" w:rsidRDefault="00340D1A">
            <w:r>
              <w:rPr>
                <w:rFonts w:ascii="Cambria Bold" w:hAnsi="Cambria Bold"/>
                <w:b/>
                <w:sz w:val="24"/>
              </w:rPr>
              <w:t>Documente de verificat:</w:t>
            </w:r>
            <w:r>
              <w:rPr>
                <w:rFonts w:ascii="Cambria" w:hAnsi="Cambria"/>
                <w:sz w:val="24"/>
              </w:rPr>
              <w:t>Cererea de finanțare, Studiu de fezabilitate/ Memoriu justificativ/DALI, Aviz emis de către Ministerul Culturii sau, după caz, de către serviciile publice, de</w:t>
            </w:r>
            <w:r>
              <w:rPr>
                <w:rFonts w:ascii="Cambria" w:hAnsi="Cambria"/>
                <w:sz w:val="24"/>
              </w:rPr>
              <w:t>concentrate ale acestuia, respectiv Direcțiile Județene pentru Cultură, sau un certificat emis de INP (în cazul obiectivelor neclasificate) care să ateste faptul că se poate intervenii asupra obiectivului propus, Adeverință de la Primărie, că imobilul se a</w:t>
            </w:r>
            <w:r>
              <w:rPr>
                <w:rFonts w:ascii="Cambria" w:hAnsi="Cambria"/>
                <w:sz w:val="24"/>
              </w:rPr>
              <w:t>flă pe Lista  de clădiri/construcții protejate pe plan local</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15</w:t>
            </w:r>
          </w:p>
        </w:tc>
        <w:tc>
          <w:tcPr>
            <w:tcW w:w="2733" w:type="pct"/>
            <w:vAlign w:val="center"/>
          </w:tcPr>
          <w:p w:rsidR="00095B1A" w:rsidRDefault="00340D1A">
            <w:r>
              <w:rPr>
                <w:rFonts w:ascii="Cambria Bold" w:hAnsi="Cambria Bold"/>
                <w:b/>
                <w:color w:val="1B4167"/>
                <w:sz w:val="24"/>
              </w:rPr>
              <w:t>În cazul în care se sprijină</w:t>
            </w:r>
            <w:r w:rsidR="00DC4325">
              <w:rPr>
                <w:rFonts w:ascii="Cambria Bold" w:hAnsi="Cambria Bold"/>
                <w:b/>
                <w:color w:val="1B4167"/>
                <w:sz w:val="24"/>
              </w:rPr>
              <w:t xml:space="preserve"> </w:t>
            </w:r>
            <w:r>
              <w:rPr>
                <w:rFonts w:ascii="Cambria Bold" w:hAnsi="Cambria Bold"/>
                <w:b/>
                <w:color w:val="1B4167"/>
                <w:sz w:val="24"/>
              </w:rPr>
              <w:t>restaurarea monumentelor</w:t>
            </w:r>
            <w:r w:rsidR="00DC4325">
              <w:rPr>
                <w:rFonts w:ascii="Cambria Bold" w:hAnsi="Cambria Bold"/>
                <w:b/>
                <w:color w:val="1B4167"/>
                <w:sz w:val="24"/>
              </w:rPr>
              <w:t xml:space="preserve"> </w:t>
            </w:r>
            <w:r>
              <w:rPr>
                <w:rFonts w:ascii="Cambria Bold" w:hAnsi="Cambria Bold"/>
                <w:b/>
                <w:color w:val="1B4167"/>
                <w:sz w:val="24"/>
              </w:rPr>
              <w:t>neclasate proiectul a beneficiat</w:t>
            </w:r>
            <w:r w:rsidR="00DC4325">
              <w:rPr>
                <w:rFonts w:ascii="Cambria Bold" w:hAnsi="Cambria Bold"/>
                <w:b/>
                <w:color w:val="1B4167"/>
                <w:sz w:val="24"/>
              </w:rPr>
              <w:t xml:space="preserve"> </w:t>
            </w:r>
            <w:r>
              <w:rPr>
                <w:rFonts w:ascii="Cambria Bold" w:hAnsi="Cambria Bold"/>
                <w:b/>
                <w:color w:val="1B4167"/>
                <w:sz w:val="24"/>
              </w:rPr>
              <w:t>de consultanță a Comisiei</w:t>
            </w:r>
            <w:r w:rsidR="00DC4325">
              <w:rPr>
                <w:rFonts w:ascii="Cambria Bold" w:hAnsi="Cambria Bold"/>
                <w:b/>
                <w:color w:val="1B4167"/>
                <w:sz w:val="24"/>
              </w:rPr>
              <w:t xml:space="preserve"> </w:t>
            </w:r>
            <w:r>
              <w:rPr>
                <w:rFonts w:ascii="Cambria Bold" w:hAnsi="Cambria Bold"/>
                <w:b/>
                <w:color w:val="1B4167"/>
                <w:sz w:val="24"/>
              </w:rPr>
              <w:t>arhitecților a GAL.</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DC4325" w:rsidRDefault="00340D1A">
            <w:pPr>
              <w:rPr>
                <w:rFonts w:ascii="Cambria" w:hAnsi="Cambria"/>
                <w:sz w:val="24"/>
              </w:rPr>
            </w:pPr>
            <w:r>
              <w:rPr>
                <w:rFonts w:ascii="Cambria" w:hAnsi="Cambria"/>
                <w:sz w:val="24"/>
              </w:rPr>
              <w:t xml:space="preserve">Proiectele care prevăd acțiuni de restaurare </w:t>
            </w:r>
            <w:r>
              <w:rPr>
                <w:rFonts w:ascii="Cambria" w:hAnsi="Cambria"/>
                <w:sz w:val="24"/>
              </w:rPr>
              <w:t xml:space="preserve">a monumentelor neclasate pot beneficia de consultanță din partea unei comisii alcătuite la nivelul GAL, formată din arhitecți cu experiență în domeniu. În acest caz Comisia respectivă va emite un Document care atestă faptul că au beneficiat de consultanță </w:t>
            </w:r>
            <w:r>
              <w:rPr>
                <w:rFonts w:ascii="Cambria" w:hAnsi="Cambria"/>
                <w:sz w:val="24"/>
              </w:rPr>
              <w:t>din partea lor.</w:t>
            </w:r>
          </w:p>
          <w:p w:rsidR="00095B1A" w:rsidRDefault="00340D1A">
            <w:r>
              <w:rPr>
                <w:rFonts w:ascii="Cambria Bold" w:hAnsi="Cambria Bold"/>
                <w:b/>
                <w:sz w:val="24"/>
              </w:rPr>
              <w:t>Documente de verificat</w:t>
            </w:r>
            <w:proofErr w:type="gramStart"/>
            <w:r>
              <w:rPr>
                <w:rFonts w:ascii="Cambria Bold" w:hAnsi="Cambria Bold"/>
                <w:b/>
                <w:sz w:val="24"/>
              </w:rPr>
              <w:t>:</w:t>
            </w:r>
            <w:r>
              <w:rPr>
                <w:rFonts w:ascii="Cambria" w:hAnsi="Cambria"/>
                <w:sz w:val="24"/>
              </w:rPr>
              <w:t>Cererea</w:t>
            </w:r>
            <w:proofErr w:type="gramEnd"/>
            <w:r>
              <w:rPr>
                <w:rFonts w:ascii="Cambria" w:hAnsi="Cambria"/>
                <w:sz w:val="24"/>
              </w:rPr>
              <w:t xml:space="preserve"> de finanțare, Studiu de fezabilitate, DALI, Document care atestă faptul că au beneficiat de consultanță din partea lor.</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trHeight w:val="540"/>
          <w:jc w:val="center"/>
        </w:trPr>
        <w:tc>
          <w:tcPr>
            <w:tcW w:w="286" w:type="pct"/>
            <w:vMerge w:val="restart"/>
            <w:vAlign w:val="center"/>
          </w:tcPr>
          <w:p w:rsidR="00095B1A" w:rsidRDefault="00340D1A">
            <w:r>
              <w:rPr>
                <w:rFonts w:ascii="Cambria Bold" w:hAnsi="Cambria Bold"/>
                <w:b/>
                <w:color w:val="1B4167"/>
                <w:sz w:val="24"/>
              </w:rPr>
              <w:t>EG 16</w:t>
            </w:r>
          </w:p>
        </w:tc>
        <w:tc>
          <w:tcPr>
            <w:tcW w:w="2733" w:type="pct"/>
            <w:vAlign w:val="center"/>
          </w:tcPr>
          <w:p w:rsidR="00095B1A" w:rsidRDefault="00340D1A">
            <w:r>
              <w:rPr>
                <w:rFonts w:ascii="Cambria Bold" w:hAnsi="Cambria Bold"/>
                <w:b/>
                <w:color w:val="1B4167"/>
                <w:sz w:val="24"/>
              </w:rPr>
              <w:t xml:space="preserve">Ponderea populației rurale care beneficiază de un acces îmbunătățit la servicii </w:t>
            </w:r>
            <w:r>
              <w:rPr>
                <w:rFonts w:ascii="Cambria Bold" w:hAnsi="Cambria Bold"/>
                <w:b/>
                <w:color w:val="1B4167"/>
                <w:sz w:val="24"/>
              </w:rPr>
              <w:t>ș</w:t>
            </w:r>
            <w:r>
              <w:rPr>
                <w:rFonts w:ascii="Cambria Bold" w:hAnsi="Cambria Bold"/>
                <w:b/>
                <w:color w:val="1B4167"/>
                <w:sz w:val="24"/>
              </w:rPr>
              <w:t>i infrastructură prin intermediul sprijinului PAC</w:t>
            </w:r>
          </w:p>
        </w:tc>
        <w:tc>
          <w:tcPr>
            <w:tcW w:w="359"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368" w:type="pct"/>
            <w:vMerge w:val="restart"/>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sz w:val="24"/>
                    </w:rPr>
                    <w:t> </w:t>
                  </w:r>
                </w:p>
              </w:tc>
            </w:tr>
          </w:tbl>
          <w:p w:rsidR="00095B1A" w:rsidRDefault="00095B1A"/>
        </w:tc>
        <w:tc>
          <w:tcPr>
            <w:tcW w:w="1249" w:type="pct"/>
            <w:vMerge w:val="restart"/>
          </w:tcPr>
          <w:p w:rsidR="00095B1A" w:rsidRDefault="00095B1A"/>
        </w:tc>
      </w:tr>
      <w:tr w:rsidR="00095B1A" w:rsidTr="006B3FAC">
        <w:trPr>
          <w:gridAfter w:val="1"/>
          <w:wAfter w:w="5" w:type="pct"/>
          <w:jc w:val="center"/>
        </w:trPr>
        <w:tc>
          <w:tcPr>
            <w:tcW w:w="286" w:type="pct"/>
            <w:vMerge/>
          </w:tcPr>
          <w:p w:rsidR="00095B1A" w:rsidRDefault="00095B1A"/>
        </w:tc>
        <w:tc>
          <w:tcPr>
            <w:tcW w:w="2733" w:type="pct"/>
          </w:tcPr>
          <w:p w:rsidR="00095B1A" w:rsidRDefault="00340D1A">
            <w:pPr>
              <w:spacing w:line="360" w:lineRule="auto"/>
              <w:ind w:firstLine="493"/>
            </w:pPr>
            <w:r>
              <w:rPr>
                <w:rFonts w:ascii="Cambria" w:hAnsi="Cambria"/>
                <w:sz w:val="24"/>
              </w:rPr>
              <w:t xml:space="preserve">Se verifică în CF/SF/MJ/DALI dacă ponderea populației care beneficiază de un acces îmbunătățit la servicii și infrastructură prin realizarea proiectului este de minim 85% din populația </w:t>
            </w:r>
            <w:r>
              <w:rPr>
                <w:rFonts w:ascii="Cambria" w:hAnsi="Cambria"/>
                <w:sz w:val="24"/>
              </w:rPr>
              <w:t>comunei/orașului.</w:t>
            </w:r>
          </w:p>
          <w:p w:rsidR="00095B1A" w:rsidRDefault="00340D1A">
            <w:pPr>
              <w:spacing w:line="360" w:lineRule="auto"/>
              <w:ind w:firstLine="493"/>
            </w:pPr>
            <w:r>
              <w:rPr>
                <w:rFonts w:ascii="Cambria Bold" w:hAnsi="Cambria Bold"/>
                <w:b/>
                <w:sz w:val="24"/>
              </w:rPr>
              <w:t>Documente de verificat: </w:t>
            </w:r>
            <w:r>
              <w:rPr>
                <w:rFonts w:ascii="Cambria" w:hAnsi="Cambria"/>
                <w:sz w:val="24"/>
              </w:rPr>
              <w:t> CF/SF/MJ/DALI, HCL</w:t>
            </w:r>
          </w:p>
        </w:tc>
        <w:tc>
          <w:tcPr>
            <w:tcW w:w="359" w:type="pct"/>
            <w:vMerge/>
          </w:tcPr>
          <w:p w:rsidR="00095B1A" w:rsidRDefault="00095B1A"/>
        </w:tc>
        <w:tc>
          <w:tcPr>
            <w:tcW w:w="368" w:type="pct"/>
            <w:vMerge/>
          </w:tcPr>
          <w:p w:rsidR="00095B1A" w:rsidRDefault="00095B1A"/>
        </w:tc>
        <w:tc>
          <w:tcPr>
            <w:tcW w:w="1249" w:type="pct"/>
            <w:vMerge/>
          </w:tcPr>
          <w:p w:rsidR="00095B1A" w:rsidRDefault="00095B1A"/>
        </w:tc>
      </w:tr>
      <w:tr w:rsidR="00095B1A" w:rsidTr="006B3FAC">
        <w:trPr>
          <w:gridAfter w:val="1"/>
          <w:wAfter w:w="5" w:type="pct"/>
          <w:jc w:val="center"/>
        </w:trPr>
        <w:tc>
          <w:tcPr>
            <w:tcW w:w="286" w:type="pct"/>
            <w:shd w:val="clear" w:color="auto" w:fill="214F7D"/>
            <w:vAlign w:val="center"/>
          </w:tcPr>
          <w:p w:rsidR="00095B1A" w:rsidRDefault="00340D1A">
            <w:r>
              <w:rPr>
                <w:rFonts w:ascii="Cambria" w:hAnsi="Cambria"/>
                <w:color w:val="FFFFFF"/>
                <w:sz w:val="24"/>
              </w:rPr>
              <w:t>EG AFIR</w:t>
            </w:r>
          </w:p>
        </w:tc>
        <w:tc>
          <w:tcPr>
            <w:tcW w:w="2733" w:type="pct"/>
            <w:shd w:val="clear" w:color="auto" w:fill="214F7D"/>
            <w:vAlign w:val="center"/>
          </w:tcPr>
          <w:p w:rsidR="00095B1A" w:rsidRDefault="00340D1A">
            <w:r>
              <w:rPr>
                <w:rFonts w:ascii="Cambria Bold" w:hAnsi="Cambria Bold"/>
                <w:b/>
                <w:color w:val="FFFFFF"/>
                <w:sz w:val="24"/>
              </w:rPr>
              <w:t>Proiectul respectă criteriile de eligibilitate generale verificate în baza formularului de verificare specific din procedura AFIR</w:t>
            </w:r>
          </w:p>
        </w:tc>
        <w:tc>
          <w:tcPr>
            <w:tcW w:w="359" w:type="pct"/>
            <w:shd w:val="clear" w:color="auto" w:fill="214F7D"/>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color w:val="000000"/>
                      <w:sz w:val="21"/>
                    </w:rPr>
                    <w:t> </w:t>
                  </w:r>
                </w:p>
              </w:tc>
            </w:tr>
          </w:tbl>
          <w:p w:rsidR="00095B1A" w:rsidRDefault="00340D1A">
            <w:r>
              <w:rPr>
                <w:rFonts w:ascii="Cambria" w:hAnsi="Cambria"/>
                <w:sz w:val="24"/>
              </w:rPr>
              <w:t> </w:t>
            </w:r>
          </w:p>
        </w:tc>
        <w:tc>
          <w:tcPr>
            <w:tcW w:w="368" w:type="pct"/>
            <w:shd w:val="clear" w:color="auto" w:fill="214F7D"/>
            <w:vAlign w:val="center"/>
          </w:tcPr>
          <w:tbl>
            <w:tblPr>
              <w:tblStyle w:val="Rcsostblzat"/>
              <w:tblW w:w="450" w:type="dxa"/>
              <w:jc w:val="center"/>
              <w:tblLook w:val="04A0" w:firstRow="1" w:lastRow="0" w:firstColumn="1" w:lastColumn="0" w:noHBand="0" w:noVBand="1"/>
            </w:tblPr>
            <w:tblGrid>
              <w:gridCol w:w="450"/>
            </w:tblGrid>
            <w:tr w:rsidR="00095B1A">
              <w:trPr>
                <w:trHeight w:val="420"/>
                <w:jc w:val="center"/>
              </w:trPr>
              <w:tc>
                <w:tcPr>
                  <w:tcW w:w="0" w:type="auto"/>
                  <w:shd w:val="clear" w:color="auto" w:fill="DDDDDD"/>
                  <w:vAlign w:val="center"/>
                </w:tcPr>
                <w:p w:rsidR="00095B1A" w:rsidRDefault="00340D1A">
                  <w:pPr>
                    <w:keepNext/>
                    <w:jc w:val="center"/>
                  </w:pPr>
                  <w:r>
                    <w:rPr>
                      <w:rFonts w:ascii="Cambria" w:hAnsi="Cambria"/>
                      <w:color w:val="000000"/>
                      <w:sz w:val="21"/>
                    </w:rPr>
                    <w:t> </w:t>
                  </w:r>
                </w:p>
              </w:tc>
            </w:tr>
          </w:tbl>
          <w:p w:rsidR="00095B1A" w:rsidRDefault="00340D1A">
            <w:r>
              <w:rPr>
                <w:rFonts w:ascii="Cambria" w:hAnsi="Cambria"/>
                <w:sz w:val="24"/>
              </w:rPr>
              <w:t> </w:t>
            </w:r>
          </w:p>
        </w:tc>
        <w:tc>
          <w:tcPr>
            <w:tcW w:w="1249" w:type="pct"/>
            <w:shd w:val="clear" w:color="auto" w:fill="214F7D"/>
            <w:vAlign w:val="center"/>
          </w:tcPr>
          <w:p w:rsidR="00095B1A" w:rsidRDefault="00095B1A"/>
        </w:tc>
      </w:tr>
    </w:tbl>
    <w:p w:rsidR="00095B1A" w:rsidRDefault="00340D1A">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095B1A">
        <w:trPr>
          <w:trHeight w:val="540"/>
        </w:trPr>
        <w:tc>
          <w:tcPr>
            <w:tcW w:w="0" w:type="auto"/>
            <w:vAlign w:val="center"/>
          </w:tcPr>
          <w:p w:rsidR="00095B1A" w:rsidRDefault="00095B1A"/>
        </w:tc>
      </w:tr>
    </w:tbl>
    <w:p w:rsidR="00095B1A" w:rsidRDefault="00095B1A"/>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095B1A">
        <w:trPr>
          <w:trHeight w:val="720"/>
        </w:trPr>
        <w:tc>
          <w:tcPr>
            <w:tcW w:w="1500" w:type="pct"/>
            <w:vAlign w:val="center"/>
          </w:tcPr>
          <w:p w:rsidR="00095B1A" w:rsidRDefault="00340D1A">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Rcsostblzat"/>
              <w:tblW w:w="450" w:type="dxa"/>
              <w:tblLook w:val="04A0" w:firstRow="1" w:lastRow="0" w:firstColumn="1" w:lastColumn="0" w:noHBand="0" w:noVBand="1"/>
            </w:tblPr>
            <w:tblGrid>
              <w:gridCol w:w="450"/>
            </w:tblGrid>
            <w:tr w:rsidR="00095B1A">
              <w:trPr>
                <w:trHeight w:val="420"/>
              </w:trPr>
              <w:tc>
                <w:tcPr>
                  <w:tcW w:w="1000" w:type="pct"/>
                  <w:shd w:val="clear" w:color="auto" w:fill="D4DFE9"/>
                  <w:vAlign w:val="center"/>
                </w:tcPr>
                <w:p w:rsidR="00095B1A" w:rsidRDefault="00340D1A">
                  <w:pPr>
                    <w:keepNext/>
                    <w:jc w:val="center"/>
                  </w:pPr>
                  <w:r>
                    <w:rPr>
                      <w:rFonts w:ascii="Cambria" w:hAnsi="Cambria"/>
                      <w:sz w:val="24"/>
                    </w:rPr>
                    <w:t> </w:t>
                  </w:r>
                </w:p>
              </w:tc>
            </w:tr>
          </w:tbl>
          <w:p w:rsidR="00095B1A" w:rsidRDefault="00095B1A"/>
        </w:tc>
        <w:tc>
          <w:tcPr>
            <w:tcW w:w="1500" w:type="pct"/>
            <w:vAlign w:val="center"/>
          </w:tcPr>
          <w:p w:rsidR="00095B1A" w:rsidRDefault="00340D1A">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Rcsostblzat"/>
              <w:tblW w:w="450" w:type="dxa"/>
              <w:tblLook w:val="04A0" w:firstRow="1" w:lastRow="0" w:firstColumn="1" w:lastColumn="0" w:noHBand="0" w:noVBand="1"/>
            </w:tblPr>
            <w:tblGrid>
              <w:gridCol w:w="450"/>
            </w:tblGrid>
            <w:tr w:rsidR="00095B1A">
              <w:trPr>
                <w:trHeight w:val="420"/>
              </w:trPr>
              <w:tc>
                <w:tcPr>
                  <w:tcW w:w="1000" w:type="pct"/>
                  <w:shd w:val="clear" w:color="auto" w:fill="D4DFE9"/>
                  <w:vAlign w:val="center"/>
                </w:tcPr>
                <w:p w:rsidR="00095B1A" w:rsidRDefault="00340D1A">
                  <w:pPr>
                    <w:keepNext/>
                    <w:jc w:val="center"/>
                  </w:pPr>
                  <w:r>
                    <w:rPr>
                      <w:rFonts w:ascii="Cambria" w:hAnsi="Cambria"/>
                      <w:sz w:val="24"/>
                    </w:rPr>
                    <w:t> </w:t>
                  </w:r>
                </w:p>
              </w:tc>
            </w:tr>
          </w:tbl>
          <w:p w:rsidR="00095B1A" w:rsidRDefault="00095B1A"/>
        </w:tc>
      </w:tr>
    </w:tbl>
    <w:p w:rsidR="00095B1A" w:rsidRDefault="00340D1A">
      <w:pPr>
        <w:spacing w:line="360" w:lineRule="auto"/>
        <w:ind w:firstLine="493"/>
      </w:pPr>
      <w:r>
        <w:rPr>
          <w:rFonts w:ascii="Cambria" w:hAnsi="Cambria"/>
          <w:sz w:val="24"/>
        </w:rPr>
        <w:br/>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095B1A">
        <w:tc>
          <w:tcPr>
            <w:tcW w:w="400" w:type="pct"/>
            <w:shd w:val="clear" w:color="auto" w:fill="015840"/>
            <w:vAlign w:val="center"/>
          </w:tcPr>
          <w:p w:rsidR="00095B1A" w:rsidRDefault="00340D1A">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095B1A" w:rsidRDefault="00340D1A">
            <w:r>
              <w:rPr>
                <w:rFonts w:ascii="Cambria Bold" w:hAnsi="Cambria Bold"/>
                <w:b/>
                <w:color w:val="FFFFFF"/>
                <w:sz w:val="24"/>
              </w:rPr>
              <w:t>Principii și criterii de selecție</w:t>
            </w:r>
          </w:p>
        </w:tc>
        <w:tc>
          <w:tcPr>
            <w:tcW w:w="750" w:type="pct"/>
            <w:shd w:val="clear" w:color="auto" w:fill="015840"/>
            <w:vAlign w:val="center"/>
          </w:tcPr>
          <w:p w:rsidR="00095B1A" w:rsidRDefault="00340D1A">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095B1A" w:rsidRDefault="00340D1A">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095B1A" w:rsidRDefault="00340D1A">
            <w:pPr>
              <w:keepNext/>
              <w:jc w:val="center"/>
            </w:pPr>
            <w:r>
              <w:rPr>
                <w:rFonts w:ascii="Cambria Bold" w:hAnsi="Cambria Bold"/>
                <w:b/>
                <w:color w:val="FFFFFF"/>
                <w:sz w:val="24"/>
              </w:rPr>
              <w:t>Justificare</w:t>
            </w:r>
          </w:p>
        </w:tc>
      </w:tr>
      <w:tr w:rsidR="00095B1A">
        <w:trPr>
          <w:trHeight w:val="450"/>
        </w:trPr>
        <w:tc>
          <w:tcPr>
            <w:tcW w:w="0" w:type="auto"/>
            <w:gridSpan w:val="5"/>
            <w:shd w:val="clear" w:color="auto" w:fill="757575"/>
            <w:vAlign w:val="center"/>
          </w:tcPr>
          <w:p w:rsidR="00095B1A" w:rsidRDefault="00340D1A">
            <w:pPr>
              <w:ind w:left="197" w:right="197" w:firstLine="493"/>
              <w:jc w:val="center"/>
            </w:pPr>
            <w:r>
              <w:rPr>
                <w:rFonts w:ascii="Cambria" w:hAnsi="Cambria"/>
                <w:color w:val="FFFFFF"/>
                <w:sz w:val="24"/>
              </w:rPr>
              <w:t>Pentru fiecare criteriu de selecție este necesară justificarea acordării punctajului</w:t>
            </w:r>
          </w:p>
        </w:tc>
      </w:tr>
      <w:tr w:rsidR="00095B1A">
        <w:trPr>
          <w:trHeight w:val="540"/>
        </w:trPr>
        <w:tc>
          <w:tcPr>
            <w:tcW w:w="0" w:type="auto"/>
            <w:gridSpan w:val="2"/>
            <w:shd w:val="clear" w:color="auto" w:fill="CCE1DB"/>
            <w:vAlign w:val="center"/>
          </w:tcPr>
          <w:p w:rsidR="00095B1A" w:rsidRDefault="00340D1A">
            <w:r>
              <w:rPr>
                <w:rFonts w:ascii="Cambria" w:hAnsi="Cambria"/>
                <w:color w:val="014935"/>
                <w:sz w:val="24"/>
              </w:rPr>
              <w:t>1 </w:t>
            </w:r>
            <w:r>
              <w:rPr>
                <w:rFonts w:ascii="Cambria Bold" w:hAnsi="Cambria Bold"/>
                <w:b/>
                <w:color w:val="014935"/>
                <w:sz w:val="24"/>
              </w:rPr>
              <w:t>Proiecte cu impact micro regional</w:t>
            </w:r>
          </w:p>
        </w:tc>
        <w:tc>
          <w:tcPr>
            <w:tcW w:w="0" w:type="auto"/>
            <w:shd w:val="clear" w:color="auto" w:fill="CCE1DB"/>
            <w:vAlign w:val="center"/>
          </w:tcPr>
          <w:p w:rsidR="00095B1A" w:rsidRDefault="00340D1A">
            <w:pPr>
              <w:spacing w:line="360" w:lineRule="auto"/>
              <w:ind w:firstLine="493"/>
            </w:pPr>
            <w:r>
              <w:rPr>
                <w:rFonts w:ascii="Cambria Bold" w:hAnsi="Cambria Bold"/>
                <w:b/>
                <w:color w:val="014935"/>
                <w:sz w:val="24"/>
              </w:rPr>
              <w:t>20</w:t>
            </w:r>
          </w:p>
        </w:tc>
        <w:tc>
          <w:tcPr>
            <w:tcW w:w="0" w:type="auto"/>
            <w:shd w:val="clear" w:color="auto" w:fill="CCE1DB"/>
            <w:vAlign w:val="center"/>
          </w:tcPr>
          <w:p w:rsidR="00095B1A" w:rsidRDefault="00095B1A"/>
        </w:tc>
        <w:tc>
          <w:tcPr>
            <w:tcW w:w="0" w:type="auto"/>
            <w:shd w:val="clear" w:color="auto" w:fill="CCE1DB"/>
            <w:vAlign w:val="center"/>
          </w:tcPr>
          <w:p w:rsidR="00095B1A" w:rsidRDefault="00095B1A"/>
        </w:tc>
      </w:tr>
      <w:tr w:rsidR="00095B1A">
        <w:tc>
          <w:tcPr>
            <w:tcW w:w="0" w:type="auto"/>
            <w:shd w:val="clear" w:color="auto" w:fill="F8ECD2"/>
            <w:vAlign w:val="center"/>
          </w:tcPr>
          <w:p w:rsidR="00095B1A" w:rsidRDefault="00340D1A">
            <w:r>
              <w:rPr>
                <w:rFonts w:ascii="Cambria" w:hAnsi="Cambria"/>
                <w:color w:val="58400C"/>
                <w:sz w:val="24"/>
              </w:rPr>
              <w:t>1.1</w:t>
            </w:r>
          </w:p>
        </w:tc>
        <w:tc>
          <w:tcPr>
            <w:tcW w:w="0" w:type="auto"/>
            <w:shd w:val="clear" w:color="auto" w:fill="F8ECD2"/>
            <w:vAlign w:val="center"/>
          </w:tcPr>
          <w:p w:rsidR="00095B1A" w:rsidRDefault="00340D1A">
            <w:r>
              <w:rPr>
                <w:rFonts w:ascii="Cambria" w:hAnsi="Cambria"/>
                <w:color w:val="58400C"/>
                <w:sz w:val="24"/>
              </w:rPr>
              <w:t xml:space="preserve">Pentru proiecte </w:t>
            </w:r>
            <w:r>
              <w:rPr>
                <w:rFonts w:ascii="Cambria" w:hAnsi="Cambria"/>
                <w:color w:val="58400C"/>
                <w:sz w:val="24"/>
              </w:rPr>
              <w:t>care deservesc min. 3 comune/orașe din teritoriul GAL.</w:t>
            </w:r>
          </w:p>
        </w:tc>
        <w:tc>
          <w:tcPr>
            <w:tcW w:w="0" w:type="auto"/>
            <w:vAlign w:val="center"/>
          </w:tcPr>
          <w:p w:rsidR="00095B1A" w:rsidRDefault="00340D1A">
            <w:pPr>
              <w:keepNext/>
              <w:jc w:val="center"/>
            </w:pPr>
            <w:r>
              <w:rPr>
                <w:rFonts w:ascii="Cambria" w:hAnsi="Cambria"/>
                <w:sz w:val="24"/>
              </w:rPr>
              <w:t>20</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Se verifică dacă proiectul depus deservește minim 3 comune/orașe din teritoriul GAL. </w:t>
            </w:r>
            <w:r>
              <w:rPr>
                <w:rFonts w:ascii="Cambria Bold" w:hAnsi="Cambria Bold"/>
                <w:b/>
                <w:sz w:val="24"/>
              </w:rPr>
              <w:t>Se verifică documentele:</w:t>
            </w:r>
            <w:r>
              <w:rPr>
                <w:rFonts w:ascii="Cambria" w:hAnsi="Cambria"/>
                <w:sz w:val="24"/>
              </w:rPr>
              <w:t>Cererea de finanțare/ Studiul de Fezabilitate/Memoriu Justificativ/Documentaţia de Avi</w:t>
            </w:r>
            <w:r>
              <w:rPr>
                <w:rFonts w:ascii="Cambria" w:hAnsi="Cambria"/>
                <w:sz w:val="24"/>
              </w:rPr>
              <w:t>zare pentru Lucrări de Intervenţii</w:t>
            </w:r>
          </w:p>
        </w:tc>
      </w:tr>
      <w:tr w:rsidR="00095B1A">
        <w:trPr>
          <w:trHeight w:val="360"/>
        </w:trPr>
        <w:tc>
          <w:tcPr>
            <w:tcW w:w="0" w:type="auto"/>
            <w:gridSpan w:val="5"/>
            <w:vAlign w:val="center"/>
          </w:tcPr>
          <w:p w:rsidR="00095B1A" w:rsidRDefault="00340D1A">
            <w:r>
              <w:rPr>
                <w:rFonts w:ascii="Cambria" w:hAnsi="Cambria"/>
                <w:sz w:val="24"/>
              </w:rPr>
              <w:t> </w:t>
            </w:r>
          </w:p>
        </w:tc>
      </w:tr>
      <w:tr w:rsidR="00095B1A">
        <w:trPr>
          <w:trHeight w:val="540"/>
        </w:trPr>
        <w:tc>
          <w:tcPr>
            <w:tcW w:w="0" w:type="auto"/>
            <w:gridSpan w:val="2"/>
            <w:shd w:val="clear" w:color="auto" w:fill="CCE1DB"/>
            <w:vAlign w:val="center"/>
          </w:tcPr>
          <w:p w:rsidR="00095B1A" w:rsidRDefault="00340D1A">
            <w:r>
              <w:rPr>
                <w:rFonts w:ascii="Cambria" w:hAnsi="Cambria"/>
                <w:color w:val="014935"/>
                <w:sz w:val="24"/>
              </w:rPr>
              <w:t>2 </w:t>
            </w:r>
            <w:r>
              <w:rPr>
                <w:rFonts w:ascii="Cambria Bold" w:hAnsi="Cambria Bold"/>
                <w:b/>
                <w:color w:val="014935"/>
                <w:sz w:val="24"/>
              </w:rPr>
              <w:t>Exploatarea resurselor de energie regenerabilă</w:t>
            </w:r>
          </w:p>
        </w:tc>
        <w:tc>
          <w:tcPr>
            <w:tcW w:w="0" w:type="auto"/>
            <w:shd w:val="clear" w:color="auto" w:fill="CCE1DB"/>
            <w:vAlign w:val="center"/>
          </w:tcPr>
          <w:p w:rsidR="00095B1A" w:rsidRDefault="00340D1A">
            <w:pPr>
              <w:spacing w:line="360" w:lineRule="auto"/>
              <w:ind w:firstLine="493"/>
            </w:pPr>
            <w:r>
              <w:rPr>
                <w:rFonts w:ascii="Cambria Bold" w:hAnsi="Cambria Bold"/>
                <w:b/>
                <w:color w:val="014935"/>
                <w:sz w:val="24"/>
              </w:rPr>
              <w:t>10</w:t>
            </w:r>
          </w:p>
        </w:tc>
        <w:tc>
          <w:tcPr>
            <w:tcW w:w="0" w:type="auto"/>
            <w:shd w:val="clear" w:color="auto" w:fill="CCE1DB"/>
            <w:vAlign w:val="center"/>
          </w:tcPr>
          <w:p w:rsidR="00095B1A" w:rsidRDefault="00095B1A"/>
        </w:tc>
        <w:tc>
          <w:tcPr>
            <w:tcW w:w="0" w:type="auto"/>
            <w:shd w:val="clear" w:color="auto" w:fill="CCE1DB"/>
            <w:vAlign w:val="center"/>
          </w:tcPr>
          <w:p w:rsidR="00095B1A" w:rsidRDefault="00095B1A"/>
        </w:tc>
      </w:tr>
      <w:tr w:rsidR="00095B1A">
        <w:tc>
          <w:tcPr>
            <w:tcW w:w="0" w:type="auto"/>
            <w:shd w:val="clear" w:color="auto" w:fill="F8ECD2"/>
            <w:vAlign w:val="center"/>
          </w:tcPr>
          <w:p w:rsidR="00095B1A" w:rsidRDefault="00340D1A">
            <w:r>
              <w:rPr>
                <w:rFonts w:ascii="Cambria" w:hAnsi="Cambria"/>
                <w:color w:val="58400C"/>
                <w:sz w:val="24"/>
              </w:rPr>
              <w:t>2.1</w:t>
            </w:r>
          </w:p>
        </w:tc>
        <w:tc>
          <w:tcPr>
            <w:tcW w:w="0" w:type="auto"/>
            <w:shd w:val="clear" w:color="auto" w:fill="F8ECD2"/>
            <w:vAlign w:val="center"/>
          </w:tcPr>
          <w:p w:rsidR="00095B1A" w:rsidRDefault="00340D1A">
            <w:r>
              <w:rPr>
                <w:rFonts w:ascii="Cambria" w:hAnsi="Cambria"/>
                <w:color w:val="58400C"/>
                <w:sz w:val="24"/>
              </w:rPr>
              <w:t>Proiecte care prevăd investiţii în utilizarea energiei produsă din surse regenerabile în procent de 20% - 30 % din valoarea eligibilă a sprijinului</w:t>
            </w:r>
          </w:p>
        </w:tc>
        <w:tc>
          <w:tcPr>
            <w:tcW w:w="0" w:type="auto"/>
            <w:vAlign w:val="center"/>
          </w:tcPr>
          <w:p w:rsidR="00095B1A" w:rsidRDefault="00340D1A">
            <w:pPr>
              <w:keepNext/>
              <w:jc w:val="center"/>
            </w:pPr>
            <w:r>
              <w:rPr>
                <w:rFonts w:ascii="Cambria" w:hAnsi="Cambria"/>
                <w:sz w:val="24"/>
              </w:rPr>
              <w:t>10</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 xml:space="preserve">Se </w:t>
            </w:r>
            <w:r>
              <w:rPr>
                <w:rFonts w:ascii="Cambria" w:hAnsi="Cambria"/>
                <w:sz w:val="24"/>
              </w:rPr>
              <w:t>verifică dacă în proiect sunt prevăzute investiții în utilizarea energiei produse din surse regenerabile în procent de 20% - 30 % din valoarea eligibilă a sprijinului. </w:t>
            </w:r>
            <w:r>
              <w:rPr>
                <w:rFonts w:ascii="Cambria Bold" w:hAnsi="Cambria Bold"/>
                <w:b/>
                <w:sz w:val="24"/>
              </w:rPr>
              <w:t>Se verifică documentele:</w:t>
            </w:r>
            <w:r>
              <w:rPr>
                <w:rFonts w:ascii="Cambria" w:hAnsi="Cambria"/>
                <w:sz w:val="24"/>
              </w:rPr>
              <w:t>Studiile de Fezabilitate/Documentațiile de Avizare pentru Lucrăr</w:t>
            </w:r>
            <w:r>
              <w:rPr>
                <w:rFonts w:ascii="Cambria" w:hAnsi="Cambria"/>
                <w:sz w:val="24"/>
              </w:rPr>
              <w:t>i de Intervenții</w:t>
            </w:r>
          </w:p>
        </w:tc>
      </w:tr>
      <w:tr w:rsidR="00095B1A">
        <w:trPr>
          <w:trHeight w:val="360"/>
        </w:trPr>
        <w:tc>
          <w:tcPr>
            <w:tcW w:w="0" w:type="auto"/>
            <w:gridSpan w:val="5"/>
            <w:vAlign w:val="center"/>
          </w:tcPr>
          <w:p w:rsidR="00095B1A" w:rsidRDefault="00340D1A">
            <w:r>
              <w:rPr>
                <w:rFonts w:ascii="Cambria" w:hAnsi="Cambria"/>
                <w:sz w:val="24"/>
              </w:rPr>
              <w:t> </w:t>
            </w:r>
          </w:p>
        </w:tc>
      </w:tr>
      <w:tr w:rsidR="00095B1A">
        <w:tc>
          <w:tcPr>
            <w:tcW w:w="0" w:type="auto"/>
            <w:shd w:val="clear" w:color="auto" w:fill="F8ECD2"/>
            <w:vAlign w:val="center"/>
          </w:tcPr>
          <w:p w:rsidR="00095B1A" w:rsidRDefault="00340D1A">
            <w:r>
              <w:rPr>
                <w:rFonts w:ascii="Cambria" w:hAnsi="Cambria"/>
                <w:color w:val="58400C"/>
                <w:sz w:val="24"/>
              </w:rPr>
              <w:t>2.2</w:t>
            </w:r>
          </w:p>
        </w:tc>
        <w:tc>
          <w:tcPr>
            <w:tcW w:w="0" w:type="auto"/>
            <w:shd w:val="clear" w:color="auto" w:fill="F8ECD2"/>
            <w:vAlign w:val="center"/>
          </w:tcPr>
          <w:p w:rsidR="00095B1A" w:rsidRDefault="00340D1A">
            <w:r>
              <w:rPr>
                <w:rFonts w:ascii="Cambria" w:hAnsi="Cambria"/>
                <w:color w:val="58400C"/>
                <w:sz w:val="24"/>
              </w:rPr>
              <w:t>Proiecte care prevăd investiţii în utilizarea energiei produsă din surse regenerabile în procent de 10% - 20 % din valoarea eligibilă a sprijinului</w:t>
            </w:r>
          </w:p>
        </w:tc>
        <w:tc>
          <w:tcPr>
            <w:tcW w:w="0" w:type="auto"/>
            <w:vAlign w:val="center"/>
          </w:tcPr>
          <w:p w:rsidR="00095B1A" w:rsidRDefault="00340D1A">
            <w:pPr>
              <w:keepNext/>
              <w:jc w:val="center"/>
            </w:pPr>
            <w:r>
              <w:rPr>
                <w:rFonts w:ascii="Cambria" w:hAnsi="Cambria"/>
                <w:sz w:val="24"/>
              </w:rPr>
              <w:t>8</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lastRenderedPageBreak/>
              <w:t xml:space="preserve">Se verifică dacă în proiect sunt prevăzute investiții în utilizarea energiei </w:t>
            </w:r>
            <w:r>
              <w:rPr>
                <w:rFonts w:ascii="Cambria" w:hAnsi="Cambria"/>
                <w:sz w:val="24"/>
              </w:rPr>
              <w:t>produse din surse regenerabile în procent de 10% - 20 % din valoarea eligibilă a sprijinului. </w:t>
            </w:r>
            <w:r>
              <w:rPr>
                <w:rFonts w:ascii="Cambria Bold" w:hAnsi="Cambria Bold"/>
                <w:b/>
                <w:sz w:val="24"/>
              </w:rPr>
              <w:t>Se verifică documentele:</w:t>
            </w:r>
            <w:r>
              <w:rPr>
                <w:rFonts w:ascii="Cambria" w:hAnsi="Cambria"/>
                <w:sz w:val="24"/>
              </w:rPr>
              <w:t>Studiile de Fezabilitate/Documentațiile de Avizare pentru Lucrări de Intervenții</w:t>
            </w:r>
          </w:p>
        </w:tc>
      </w:tr>
      <w:tr w:rsidR="00095B1A">
        <w:trPr>
          <w:trHeight w:val="360"/>
        </w:trPr>
        <w:tc>
          <w:tcPr>
            <w:tcW w:w="0" w:type="auto"/>
            <w:gridSpan w:val="5"/>
            <w:vAlign w:val="center"/>
          </w:tcPr>
          <w:p w:rsidR="00095B1A" w:rsidRDefault="00340D1A">
            <w:r>
              <w:rPr>
                <w:rFonts w:ascii="Cambria" w:hAnsi="Cambria"/>
                <w:sz w:val="24"/>
              </w:rPr>
              <w:t> </w:t>
            </w:r>
          </w:p>
        </w:tc>
      </w:tr>
      <w:tr w:rsidR="00095B1A">
        <w:tc>
          <w:tcPr>
            <w:tcW w:w="0" w:type="auto"/>
            <w:shd w:val="clear" w:color="auto" w:fill="F8ECD2"/>
            <w:vAlign w:val="center"/>
          </w:tcPr>
          <w:p w:rsidR="00095B1A" w:rsidRDefault="00340D1A">
            <w:r>
              <w:rPr>
                <w:rFonts w:ascii="Cambria" w:hAnsi="Cambria"/>
                <w:color w:val="58400C"/>
                <w:sz w:val="24"/>
              </w:rPr>
              <w:t>2.3</w:t>
            </w:r>
          </w:p>
        </w:tc>
        <w:tc>
          <w:tcPr>
            <w:tcW w:w="0" w:type="auto"/>
            <w:shd w:val="clear" w:color="auto" w:fill="F8ECD2"/>
            <w:vAlign w:val="center"/>
          </w:tcPr>
          <w:p w:rsidR="00095B1A" w:rsidRDefault="00340D1A">
            <w:r>
              <w:rPr>
                <w:rFonts w:ascii="Cambria" w:hAnsi="Cambria"/>
                <w:color w:val="58400C"/>
                <w:sz w:val="24"/>
              </w:rPr>
              <w:t xml:space="preserve">Proiecte care prevăd investiţii în utilizarea </w:t>
            </w:r>
            <w:r>
              <w:rPr>
                <w:rFonts w:ascii="Cambria" w:hAnsi="Cambria"/>
                <w:color w:val="58400C"/>
                <w:sz w:val="24"/>
              </w:rPr>
              <w:t>energiei produsă din surse regenerabile în procent de 5% - 10 % din valoarea eligibilă a sprijinului</w:t>
            </w:r>
          </w:p>
        </w:tc>
        <w:tc>
          <w:tcPr>
            <w:tcW w:w="0" w:type="auto"/>
            <w:vAlign w:val="center"/>
          </w:tcPr>
          <w:p w:rsidR="00095B1A" w:rsidRDefault="00340D1A">
            <w:pPr>
              <w:keepNext/>
              <w:jc w:val="center"/>
            </w:pPr>
            <w:r>
              <w:rPr>
                <w:rFonts w:ascii="Cambria" w:hAnsi="Cambria"/>
                <w:sz w:val="24"/>
              </w:rPr>
              <w:t>5</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Se verifică dacă în proiect sunt prevăzute investiții în utilizarea energiei produse din surse regenerabile în procent de 5% - 10 % din valoarea eligi</w:t>
            </w:r>
            <w:r>
              <w:rPr>
                <w:rFonts w:ascii="Cambria" w:hAnsi="Cambria"/>
                <w:sz w:val="24"/>
              </w:rPr>
              <w:t>bilă a sprijinului. </w:t>
            </w:r>
            <w:r>
              <w:rPr>
                <w:rFonts w:ascii="Cambria Bold" w:hAnsi="Cambria Bold"/>
                <w:b/>
                <w:sz w:val="24"/>
              </w:rPr>
              <w:t>Se verifică documentele:</w:t>
            </w:r>
            <w:r>
              <w:rPr>
                <w:rFonts w:ascii="Cambria" w:hAnsi="Cambria"/>
                <w:sz w:val="24"/>
              </w:rPr>
              <w:t>Studiile de Fezabilitate/Documentațiile de Avizare pentru Lucrări de Intervenții</w:t>
            </w:r>
          </w:p>
        </w:tc>
      </w:tr>
      <w:tr w:rsidR="00095B1A">
        <w:trPr>
          <w:trHeight w:val="360"/>
        </w:trPr>
        <w:tc>
          <w:tcPr>
            <w:tcW w:w="0" w:type="auto"/>
            <w:gridSpan w:val="5"/>
            <w:vAlign w:val="center"/>
          </w:tcPr>
          <w:p w:rsidR="00095B1A" w:rsidRDefault="00340D1A">
            <w:r>
              <w:rPr>
                <w:rFonts w:ascii="Cambria" w:hAnsi="Cambria"/>
                <w:sz w:val="24"/>
              </w:rPr>
              <w:t> </w:t>
            </w:r>
          </w:p>
        </w:tc>
      </w:tr>
      <w:tr w:rsidR="00095B1A">
        <w:tc>
          <w:tcPr>
            <w:tcW w:w="0" w:type="auto"/>
            <w:shd w:val="clear" w:color="auto" w:fill="F8ECD2"/>
            <w:vAlign w:val="center"/>
          </w:tcPr>
          <w:p w:rsidR="00095B1A" w:rsidRDefault="00340D1A">
            <w:r>
              <w:rPr>
                <w:rFonts w:ascii="Cambria" w:hAnsi="Cambria"/>
                <w:color w:val="58400C"/>
                <w:sz w:val="24"/>
              </w:rPr>
              <w:t>2.4</w:t>
            </w:r>
          </w:p>
        </w:tc>
        <w:tc>
          <w:tcPr>
            <w:tcW w:w="0" w:type="auto"/>
            <w:shd w:val="clear" w:color="auto" w:fill="F8ECD2"/>
            <w:vAlign w:val="center"/>
          </w:tcPr>
          <w:p w:rsidR="00095B1A" w:rsidRDefault="00340D1A">
            <w:r>
              <w:rPr>
                <w:rFonts w:ascii="Cambria" w:hAnsi="Cambria"/>
                <w:color w:val="58400C"/>
                <w:sz w:val="24"/>
              </w:rPr>
              <w:t xml:space="preserve">Proiecte care prevăd investiţii în utilizarea energiei produsă din surse regenerabile în procent de max. 5 % din valoarea </w:t>
            </w:r>
            <w:r>
              <w:rPr>
                <w:rFonts w:ascii="Cambria" w:hAnsi="Cambria"/>
                <w:color w:val="58400C"/>
                <w:sz w:val="24"/>
              </w:rPr>
              <w:t>eligibilă a sprijinului</w:t>
            </w:r>
          </w:p>
        </w:tc>
        <w:tc>
          <w:tcPr>
            <w:tcW w:w="0" w:type="auto"/>
            <w:vAlign w:val="center"/>
          </w:tcPr>
          <w:p w:rsidR="00095B1A" w:rsidRDefault="00340D1A">
            <w:pPr>
              <w:keepNext/>
              <w:jc w:val="center"/>
            </w:pPr>
            <w:r>
              <w:rPr>
                <w:rFonts w:ascii="Cambria" w:hAnsi="Cambria"/>
                <w:sz w:val="24"/>
              </w:rPr>
              <w:t>2</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Se verifică dacă în proiect sunt prevăzute investiții în utilizarea energiei produse din surse regenerabile în procent de max. 5% din valoarea eligibilă a sprijinului. </w:t>
            </w:r>
            <w:r>
              <w:rPr>
                <w:rFonts w:ascii="Cambria Bold" w:hAnsi="Cambria Bold"/>
                <w:b/>
                <w:sz w:val="24"/>
              </w:rPr>
              <w:t>Se verifică documentele:</w:t>
            </w:r>
            <w:r>
              <w:rPr>
                <w:rFonts w:ascii="Cambria" w:hAnsi="Cambria"/>
                <w:sz w:val="24"/>
              </w:rPr>
              <w:t>Studiile de Fezabilitate/Documentaț</w:t>
            </w:r>
            <w:r>
              <w:rPr>
                <w:rFonts w:ascii="Cambria" w:hAnsi="Cambria"/>
                <w:sz w:val="24"/>
              </w:rPr>
              <w:t>iile de Avizare pentru Lucrări de Intervenții</w:t>
            </w:r>
          </w:p>
        </w:tc>
      </w:tr>
      <w:tr w:rsidR="00095B1A">
        <w:trPr>
          <w:trHeight w:val="360"/>
        </w:trPr>
        <w:tc>
          <w:tcPr>
            <w:tcW w:w="0" w:type="auto"/>
            <w:gridSpan w:val="5"/>
            <w:vAlign w:val="center"/>
          </w:tcPr>
          <w:p w:rsidR="00095B1A" w:rsidRDefault="00340D1A">
            <w:r>
              <w:rPr>
                <w:rFonts w:ascii="Cambria" w:hAnsi="Cambria"/>
                <w:sz w:val="24"/>
              </w:rPr>
              <w:t> </w:t>
            </w:r>
          </w:p>
        </w:tc>
      </w:tr>
      <w:tr w:rsidR="00095B1A">
        <w:trPr>
          <w:trHeight w:val="540"/>
        </w:trPr>
        <w:tc>
          <w:tcPr>
            <w:tcW w:w="0" w:type="auto"/>
            <w:gridSpan w:val="2"/>
            <w:shd w:val="clear" w:color="auto" w:fill="CCE1DB"/>
            <w:vAlign w:val="center"/>
          </w:tcPr>
          <w:p w:rsidR="00095B1A" w:rsidRDefault="00340D1A">
            <w:r>
              <w:rPr>
                <w:rFonts w:ascii="Cambria" w:hAnsi="Cambria"/>
                <w:color w:val="014935"/>
                <w:sz w:val="24"/>
              </w:rPr>
              <w:t>3 </w:t>
            </w:r>
            <w:r>
              <w:rPr>
                <w:rFonts w:ascii="Cambria Bold" w:hAnsi="Cambria Bold"/>
                <w:b/>
                <w:color w:val="014935"/>
                <w:sz w:val="24"/>
              </w:rPr>
              <w:t>Păstrarea aspectului arhitectural zonal</w:t>
            </w:r>
          </w:p>
        </w:tc>
        <w:tc>
          <w:tcPr>
            <w:tcW w:w="0" w:type="auto"/>
            <w:shd w:val="clear" w:color="auto" w:fill="CCE1DB"/>
            <w:vAlign w:val="center"/>
          </w:tcPr>
          <w:p w:rsidR="00095B1A" w:rsidRDefault="00340D1A">
            <w:pPr>
              <w:spacing w:line="360" w:lineRule="auto"/>
              <w:ind w:firstLine="493"/>
            </w:pPr>
            <w:r>
              <w:rPr>
                <w:rFonts w:ascii="Cambria Bold" w:hAnsi="Cambria Bold"/>
                <w:b/>
                <w:color w:val="014935"/>
                <w:sz w:val="24"/>
              </w:rPr>
              <w:t>30</w:t>
            </w:r>
          </w:p>
        </w:tc>
        <w:tc>
          <w:tcPr>
            <w:tcW w:w="0" w:type="auto"/>
            <w:shd w:val="clear" w:color="auto" w:fill="CCE1DB"/>
            <w:vAlign w:val="center"/>
          </w:tcPr>
          <w:p w:rsidR="00095B1A" w:rsidRDefault="00095B1A"/>
        </w:tc>
        <w:tc>
          <w:tcPr>
            <w:tcW w:w="0" w:type="auto"/>
            <w:shd w:val="clear" w:color="auto" w:fill="CCE1DB"/>
            <w:vAlign w:val="center"/>
          </w:tcPr>
          <w:p w:rsidR="00095B1A" w:rsidRDefault="00095B1A"/>
        </w:tc>
      </w:tr>
      <w:tr w:rsidR="00095B1A">
        <w:tc>
          <w:tcPr>
            <w:tcW w:w="0" w:type="auto"/>
            <w:shd w:val="clear" w:color="auto" w:fill="F8ECD2"/>
            <w:vAlign w:val="center"/>
          </w:tcPr>
          <w:p w:rsidR="00095B1A" w:rsidRDefault="00340D1A">
            <w:r>
              <w:rPr>
                <w:rFonts w:ascii="Cambria" w:hAnsi="Cambria"/>
                <w:color w:val="58400C"/>
                <w:sz w:val="24"/>
              </w:rPr>
              <w:t>3.1</w:t>
            </w:r>
          </w:p>
        </w:tc>
        <w:tc>
          <w:tcPr>
            <w:tcW w:w="0" w:type="auto"/>
            <w:shd w:val="clear" w:color="auto" w:fill="F8ECD2"/>
            <w:vAlign w:val="center"/>
          </w:tcPr>
          <w:p w:rsidR="00095B1A" w:rsidRDefault="00340D1A">
            <w:r>
              <w:rPr>
                <w:rFonts w:ascii="Cambria" w:hAnsi="Cambria"/>
                <w:color w:val="58400C"/>
                <w:sz w:val="24"/>
              </w:rPr>
              <w:t>Păstrarea aspectului arhitectural zonal</w:t>
            </w:r>
          </w:p>
        </w:tc>
        <w:tc>
          <w:tcPr>
            <w:tcW w:w="0" w:type="auto"/>
            <w:vAlign w:val="center"/>
          </w:tcPr>
          <w:p w:rsidR="00095B1A" w:rsidRDefault="00340D1A">
            <w:pPr>
              <w:keepNext/>
              <w:jc w:val="center"/>
            </w:pPr>
            <w:r>
              <w:rPr>
                <w:rFonts w:ascii="Cambria" w:hAnsi="Cambria"/>
                <w:sz w:val="24"/>
              </w:rPr>
              <w:t>30</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 xml:space="preserve">Se verifică și se vor puncta proiectele care prevăd păstrarea aspectului arhitectural zonal în cazul </w:t>
            </w:r>
            <w:r>
              <w:rPr>
                <w:rFonts w:ascii="Cambria" w:hAnsi="Cambria"/>
                <w:sz w:val="24"/>
              </w:rPr>
              <w:t>proiectelor de construcții.</w:t>
            </w:r>
            <w:r>
              <w:rPr>
                <w:rFonts w:ascii="Cambria Bold" w:hAnsi="Cambria Bold"/>
                <w:b/>
                <w:sz w:val="24"/>
              </w:rPr>
              <w:t>Documente de verificat:</w:t>
            </w:r>
            <w:r>
              <w:rPr>
                <w:rFonts w:ascii="Cambria" w:hAnsi="Cambria"/>
                <w:sz w:val="24"/>
              </w:rPr>
              <w:t>Studiile de Fezabilitate / Documentațiile de Avizare pentru Lucrări de Intervenții/Memoriu justificativ, Certificatul de urbanism, Certificat eliberat de Institutul National al Patrimoniului (INP) pentru ve</w:t>
            </w:r>
            <w:r>
              <w:rPr>
                <w:rFonts w:ascii="Cambria" w:hAnsi="Cambria"/>
                <w:sz w:val="24"/>
              </w:rPr>
              <w:t>rificarea valorii culturale a elementelor apartinand patrimoniului neclasat (mobil, imobil și imaterial)</w:t>
            </w:r>
          </w:p>
        </w:tc>
      </w:tr>
      <w:tr w:rsidR="00095B1A">
        <w:trPr>
          <w:trHeight w:val="360"/>
        </w:trPr>
        <w:tc>
          <w:tcPr>
            <w:tcW w:w="0" w:type="auto"/>
            <w:gridSpan w:val="5"/>
            <w:vAlign w:val="center"/>
          </w:tcPr>
          <w:p w:rsidR="00095B1A" w:rsidRDefault="00340D1A">
            <w:r>
              <w:rPr>
                <w:rFonts w:ascii="Cambria" w:hAnsi="Cambria"/>
                <w:sz w:val="24"/>
              </w:rPr>
              <w:t> </w:t>
            </w:r>
          </w:p>
        </w:tc>
      </w:tr>
      <w:tr w:rsidR="00095B1A">
        <w:trPr>
          <w:trHeight w:val="540"/>
        </w:trPr>
        <w:tc>
          <w:tcPr>
            <w:tcW w:w="0" w:type="auto"/>
            <w:gridSpan w:val="2"/>
            <w:shd w:val="clear" w:color="auto" w:fill="CCE1DB"/>
            <w:vAlign w:val="center"/>
          </w:tcPr>
          <w:p w:rsidR="00095B1A" w:rsidRDefault="00340D1A">
            <w:r>
              <w:rPr>
                <w:rFonts w:ascii="Cambria" w:hAnsi="Cambria"/>
                <w:color w:val="014935"/>
                <w:sz w:val="24"/>
              </w:rPr>
              <w:t>4 </w:t>
            </w:r>
            <w:r>
              <w:rPr>
                <w:rFonts w:ascii="Cambria Bold" w:hAnsi="Cambria Bold"/>
                <w:b/>
                <w:color w:val="014935"/>
                <w:sz w:val="24"/>
              </w:rPr>
              <w:t>Proiecte care vizează investiții care tind spre turism</w:t>
            </w:r>
          </w:p>
        </w:tc>
        <w:tc>
          <w:tcPr>
            <w:tcW w:w="0" w:type="auto"/>
            <w:shd w:val="clear" w:color="auto" w:fill="CCE1DB"/>
            <w:vAlign w:val="center"/>
          </w:tcPr>
          <w:p w:rsidR="00095B1A" w:rsidRDefault="00340D1A">
            <w:pPr>
              <w:spacing w:line="360" w:lineRule="auto"/>
              <w:ind w:firstLine="493"/>
            </w:pPr>
            <w:r>
              <w:rPr>
                <w:rFonts w:ascii="Cambria Bold" w:hAnsi="Cambria Bold"/>
                <w:b/>
                <w:color w:val="014935"/>
                <w:sz w:val="24"/>
              </w:rPr>
              <w:t>10</w:t>
            </w:r>
          </w:p>
        </w:tc>
        <w:tc>
          <w:tcPr>
            <w:tcW w:w="0" w:type="auto"/>
            <w:shd w:val="clear" w:color="auto" w:fill="CCE1DB"/>
            <w:vAlign w:val="center"/>
          </w:tcPr>
          <w:p w:rsidR="00095B1A" w:rsidRDefault="00095B1A"/>
        </w:tc>
        <w:tc>
          <w:tcPr>
            <w:tcW w:w="0" w:type="auto"/>
            <w:shd w:val="clear" w:color="auto" w:fill="CCE1DB"/>
            <w:vAlign w:val="center"/>
          </w:tcPr>
          <w:p w:rsidR="00095B1A" w:rsidRDefault="00095B1A"/>
        </w:tc>
      </w:tr>
      <w:tr w:rsidR="00095B1A">
        <w:tc>
          <w:tcPr>
            <w:tcW w:w="0" w:type="auto"/>
            <w:shd w:val="clear" w:color="auto" w:fill="F8ECD2"/>
            <w:vAlign w:val="center"/>
          </w:tcPr>
          <w:p w:rsidR="00095B1A" w:rsidRDefault="00340D1A">
            <w:r>
              <w:rPr>
                <w:rFonts w:ascii="Cambria" w:hAnsi="Cambria"/>
                <w:color w:val="58400C"/>
                <w:sz w:val="24"/>
              </w:rPr>
              <w:lastRenderedPageBreak/>
              <w:t>4.1</w:t>
            </w:r>
          </w:p>
        </w:tc>
        <w:tc>
          <w:tcPr>
            <w:tcW w:w="0" w:type="auto"/>
            <w:shd w:val="clear" w:color="auto" w:fill="F8ECD2"/>
            <w:vAlign w:val="center"/>
          </w:tcPr>
          <w:p w:rsidR="00095B1A" w:rsidRDefault="00340D1A">
            <w:r>
              <w:rPr>
                <w:rFonts w:ascii="Cambria" w:hAnsi="Cambria"/>
                <w:color w:val="58400C"/>
                <w:sz w:val="24"/>
              </w:rPr>
              <w:t>Proiectelor care vizează investiții sau tind spre turism</w:t>
            </w:r>
          </w:p>
        </w:tc>
        <w:tc>
          <w:tcPr>
            <w:tcW w:w="0" w:type="auto"/>
            <w:vAlign w:val="center"/>
          </w:tcPr>
          <w:p w:rsidR="00095B1A" w:rsidRDefault="00340D1A">
            <w:pPr>
              <w:keepNext/>
              <w:jc w:val="center"/>
            </w:pPr>
            <w:r>
              <w:rPr>
                <w:rFonts w:ascii="Cambria" w:hAnsi="Cambria"/>
                <w:sz w:val="24"/>
              </w:rPr>
              <w:t>10</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 xml:space="preserve">Se vor verifica </w:t>
            </w:r>
            <w:r>
              <w:rPr>
                <w:rFonts w:ascii="Cambria" w:hAnsi="Cambria"/>
                <w:sz w:val="24"/>
              </w:rPr>
              <w:t>ș</w:t>
            </w:r>
            <w:r>
              <w:rPr>
                <w:rFonts w:ascii="Cambria" w:hAnsi="Cambria"/>
                <w:sz w:val="24"/>
              </w:rPr>
              <w:t>i vor fi punctate proiectele care prevăd investiții care vizează turismul local.</w:t>
            </w:r>
            <w:r>
              <w:rPr>
                <w:rFonts w:ascii="Cambria Bold" w:hAnsi="Cambria Bold"/>
                <w:b/>
                <w:sz w:val="24"/>
              </w:rPr>
              <w:t>Documente de verificat:</w:t>
            </w:r>
            <w:r>
              <w:rPr>
                <w:rFonts w:ascii="Cambria" w:hAnsi="Cambria"/>
                <w:sz w:val="24"/>
              </w:rPr>
              <w:t>Studiile de Fezabilitate/Documentațiile de Avizare pentru Lucrări de Intervenții, Cererea de finanțare, Lista zonelor cu potențial turistic ridicat</w:t>
            </w:r>
          </w:p>
        </w:tc>
      </w:tr>
      <w:tr w:rsidR="00095B1A">
        <w:trPr>
          <w:trHeight w:val="360"/>
        </w:trPr>
        <w:tc>
          <w:tcPr>
            <w:tcW w:w="0" w:type="auto"/>
            <w:gridSpan w:val="5"/>
            <w:vAlign w:val="center"/>
          </w:tcPr>
          <w:p w:rsidR="00095B1A" w:rsidRDefault="00340D1A">
            <w:r>
              <w:rPr>
                <w:rFonts w:ascii="Cambria" w:hAnsi="Cambria"/>
                <w:sz w:val="24"/>
              </w:rPr>
              <w:t> </w:t>
            </w:r>
          </w:p>
        </w:tc>
      </w:tr>
      <w:tr w:rsidR="00095B1A">
        <w:trPr>
          <w:trHeight w:val="540"/>
        </w:trPr>
        <w:tc>
          <w:tcPr>
            <w:tcW w:w="0" w:type="auto"/>
            <w:gridSpan w:val="2"/>
            <w:shd w:val="clear" w:color="auto" w:fill="CCE1DB"/>
            <w:vAlign w:val="center"/>
          </w:tcPr>
          <w:p w:rsidR="00095B1A" w:rsidRDefault="00340D1A">
            <w:r>
              <w:rPr>
                <w:rFonts w:ascii="Cambria" w:hAnsi="Cambria"/>
                <w:color w:val="014935"/>
                <w:sz w:val="24"/>
              </w:rPr>
              <w:t>5 </w:t>
            </w:r>
            <w:r>
              <w:rPr>
                <w:rFonts w:ascii="Cambria Bold" w:hAnsi="Cambria Bold"/>
                <w:b/>
                <w:color w:val="014935"/>
                <w:sz w:val="24"/>
              </w:rPr>
              <w:t>Investiții care vizează îmbunătățirea calității vieții rurale, prin achiziționarea de echipamente pentru întreținerea spațiilor publice</w:t>
            </w:r>
          </w:p>
        </w:tc>
        <w:tc>
          <w:tcPr>
            <w:tcW w:w="0" w:type="auto"/>
            <w:shd w:val="clear" w:color="auto" w:fill="CCE1DB"/>
            <w:vAlign w:val="center"/>
          </w:tcPr>
          <w:p w:rsidR="00095B1A" w:rsidRDefault="00340D1A">
            <w:pPr>
              <w:spacing w:line="360" w:lineRule="auto"/>
              <w:ind w:firstLine="493"/>
            </w:pPr>
            <w:r>
              <w:rPr>
                <w:rFonts w:ascii="Cambria Bold" w:hAnsi="Cambria Bold"/>
                <w:b/>
                <w:color w:val="014935"/>
                <w:sz w:val="24"/>
              </w:rPr>
              <w:t>10</w:t>
            </w:r>
          </w:p>
        </w:tc>
        <w:tc>
          <w:tcPr>
            <w:tcW w:w="0" w:type="auto"/>
            <w:shd w:val="clear" w:color="auto" w:fill="CCE1DB"/>
            <w:vAlign w:val="center"/>
          </w:tcPr>
          <w:p w:rsidR="00095B1A" w:rsidRDefault="00095B1A"/>
        </w:tc>
        <w:tc>
          <w:tcPr>
            <w:tcW w:w="0" w:type="auto"/>
            <w:shd w:val="clear" w:color="auto" w:fill="CCE1DB"/>
            <w:vAlign w:val="center"/>
          </w:tcPr>
          <w:p w:rsidR="00095B1A" w:rsidRDefault="00095B1A"/>
        </w:tc>
      </w:tr>
      <w:tr w:rsidR="00095B1A">
        <w:tc>
          <w:tcPr>
            <w:tcW w:w="0" w:type="auto"/>
            <w:shd w:val="clear" w:color="auto" w:fill="F8ECD2"/>
            <w:vAlign w:val="center"/>
          </w:tcPr>
          <w:p w:rsidR="00095B1A" w:rsidRDefault="00340D1A">
            <w:r>
              <w:rPr>
                <w:rFonts w:ascii="Cambria" w:hAnsi="Cambria"/>
                <w:color w:val="58400C"/>
                <w:sz w:val="24"/>
              </w:rPr>
              <w:t>5.1</w:t>
            </w:r>
          </w:p>
        </w:tc>
        <w:tc>
          <w:tcPr>
            <w:tcW w:w="0" w:type="auto"/>
            <w:shd w:val="clear" w:color="auto" w:fill="F8ECD2"/>
            <w:vAlign w:val="center"/>
          </w:tcPr>
          <w:p w:rsidR="00095B1A" w:rsidRDefault="00340D1A">
            <w:r>
              <w:rPr>
                <w:rFonts w:ascii="Cambria" w:hAnsi="Cambria"/>
                <w:color w:val="58400C"/>
                <w:sz w:val="24"/>
              </w:rPr>
              <w:t>Proiectele care prevăd achiziții de echipamente pentru întreținerea spațiilor publice</w:t>
            </w:r>
          </w:p>
        </w:tc>
        <w:tc>
          <w:tcPr>
            <w:tcW w:w="0" w:type="auto"/>
            <w:vAlign w:val="center"/>
          </w:tcPr>
          <w:p w:rsidR="00095B1A" w:rsidRDefault="00340D1A">
            <w:pPr>
              <w:keepNext/>
              <w:jc w:val="center"/>
            </w:pPr>
            <w:r>
              <w:rPr>
                <w:rFonts w:ascii="Cambria" w:hAnsi="Cambria"/>
                <w:sz w:val="24"/>
              </w:rPr>
              <w:t>10</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Se verifică dacă</w:t>
            </w:r>
            <w:r>
              <w:rPr>
                <w:rFonts w:ascii="Cambria" w:hAnsi="Cambria"/>
                <w:sz w:val="24"/>
              </w:rPr>
              <w:t xml:space="preserve"> proeictele prevîd achiziții de echipamente pentru întreținerea spațiilor publice. Documente de verificat: Studiile de Fezabilitate Cererea de finanțare</w:t>
            </w:r>
          </w:p>
        </w:tc>
      </w:tr>
      <w:tr w:rsidR="00095B1A">
        <w:trPr>
          <w:trHeight w:val="360"/>
        </w:trPr>
        <w:tc>
          <w:tcPr>
            <w:tcW w:w="0" w:type="auto"/>
            <w:gridSpan w:val="5"/>
            <w:vAlign w:val="center"/>
          </w:tcPr>
          <w:p w:rsidR="00095B1A" w:rsidRDefault="00340D1A">
            <w:r>
              <w:rPr>
                <w:rFonts w:ascii="Cambria" w:hAnsi="Cambria"/>
                <w:sz w:val="24"/>
              </w:rPr>
              <w:t> </w:t>
            </w:r>
          </w:p>
        </w:tc>
      </w:tr>
      <w:tr w:rsidR="00095B1A">
        <w:trPr>
          <w:trHeight w:val="540"/>
        </w:trPr>
        <w:tc>
          <w:tcPr>
            <w:tcW w:w="0" w:type="auto"/>
            <w:gridSpan w:val="2"/>
            <w:shd w:val="clear" w:color="auto" w:fill="CCE1DB"/>
            <w:vAlign w:val="center"/>
          </w:tcPr>
          <w:p w:rsidR="00095B1A" w:rsidRDefault="00340D1A">
            <w:r>
              <w:rPr>
                <w:rFonts w:ascii="Cambria" w:hAnsi="Cambria"/>
                <w:color w:val="014935"/>
                <w:sz w:val="24"/>
              </w:rPr>
              <w:t>6 </w:t>
            </w:r>
            <w:r>
              <w:rPr>
                <w:rFonts w:ascii="Cambria Bold" w:hAnsi="Cambria Bold"/>
                <w:b/>
                <w:color w:val="014935"/>
                <w:sz w:val="24"/>
              </w:rPr>
              <w:t xml:space="preserve">Investiții în amenajarea spațiilor publice și de agrement pentru populația locală (parcuri, </w:t>
            </w:r>
            <w:r>
              <w:rPr>
                <w:rFonts w:ascii="Cambria Bold" w:hAnsi="Cambria Bold"/>
                <w:b/>
                <w:color w:val="014935"/>
                <w:sz w:val="24"/>
              </w:rPr>
              <w:t>parcări, spații de joacă pentru copii, terenuri de sport)</w:t>
            </w:r>
          </w:p>
        </w:tc>
        <w:tc>
          <w:tcPr>
            <w:tcW w:w="0" w:type="auto"/>
            <w:shd w:val="clear" w:color="auto" w:fill="CCE1DB"/>
            <w:vAlign w:val="center"/>
          </w:tcPr>
          <w:p w:rsidR="00095B1A" w:rsidRDefault="00340D1A">
            <w:pPr>
              <w:spacing w:line="360" w:lineRule="auto"/>
              <w:ind w:firstLine="493"/>
            </w:pPr>
            <w:r>
              <w:rPr>
                <w:rFonts w:ascii="Cambria Bold" w:hAnsi="Cambria Bold"/>
                <w:b/>
                <w:color w:val="014935"/>
                <w:sz w:val="24"/>
              </w:rPr>
              <w:t>10</w:t>
            </w:r>
          </w:p>
        </w:tc>
        <w:tc>
          <w:tcPr>
            <w:tcW w:w="0" w:type="auto"/>
            <w:shd w:val="clear" w:color="auto" w:fill="CCE1DB"/>
            <w:vAlign w:val="center"/>
          </w:tcPr>
          <w:p w:rsidR="00095B1A" w:rsidRDefault="00095B1A"/>
        </w:tc>
        <w:tc>
          <w:tcPr>
            <w:tcW w:w="0" w:type="auto"/>
            <w:shd w:val="clear" w:color="auto" w:fill="CCE1DB"/>
            <w:vAlign w:val="center"/>
          </w:tcPr>
          <w:p w:rsidR="00095B1A" w:rsidRDefault="00095B1A"/>
        </w:tc>
      </w:tr>
      <w:tr w:rsidR="00095B1A">
        <w:tc>
          <w:tcPr>
            <w:tcW w:w="0" w:type="auto"/>
            <w:shd w:val="clear" w:color="auto" w:fill="F8ECD2"/>
            <w:vAlign w:val="center"/>
          </w:tcPr>
          <w:p w:rsidR="00095B1A" w:rsidRDefault="00340D1A">
            <w:r>
              <w:rPr>
                <w:rFonts w:ascii="Cambria" w:hAnsi="Cambria"/>
                <w:color w:val="58400C"/>
                <w:sz w:val="24"/>
              </w:rPr>
              <w:t>6.1</w:t>
            </w:r>
          </w:p>
        </w:tc>
        <w:tc>
          <w:tcPr>
            <w:tcW w:w="0" w:type="auto"/>
            <w:shd w:val="clear" w:color="auto" w:fill="F8ECD2"/>
            <w:vAlign w:val="center"/>
          </w:tcPr>
          <w:p w:rsidR="00095B1A" w:rsidRDefault="00340D1A">
            <w:r>
              <w:rPr>
                <w:rFonts w:ascii="Cambria" w:hAnsi="Cambria"/>
                <w:color w:val="58400C"/>
                <w:sz w:val="24"/>
              </w:rPr>
              <w:t>Proiecte care prevăd investiții în amenajarea spațiilor publice și de agrement pentru populația locală (parcuri, parcări, spații de joacă pentru copii, terenuri de sport)</w:t>
            </w:r>
          </w:p>
        </w:tc>
        <w:tc>
          <w:tcPr>
            <w:tcW w:w="0" w:type="auto"/>
            <w:vAlign w:val="center"/>
          </w:tcPr>
          <w:p w:rsidR="00095B1A" w:rsidRDefault="00340D1A">
            <w:pPr>
              <w:keepNext/>
              <w:jc w:val="center"/>
            </w:pPr>
            <w:r>
              <w:rPr>
                <w:rFonts w:ascii="Cambria" w:hAnsi="Cambria"/>
                <w:sz w:val="24"/>
              </w:rPr>
              <w:t>10</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Se verifică</w:t>
            </w:r>
            <w:r>
              <w:rPr>
                <w:rFonts w:ascii="Cambria" w:hAnsi="Cambria"/>
                <w:sz w:val="24"/>
              </w:rPr>
              <w:t xml:space="preserve"> dacă proiectul prevede investiții în amenajarea spațiilor publice și de agrement pentru  populația locală (parcuri, parcări, spații de joacă pentru copii, terenuri de sport)</w:t>
            </w:r>
            <w:r>
              <w:rPr>
                <w:rFonts w:ascii="Cambria Bold" w:hAnsi="Cambria Bold"/>
                <w:b/>
                <w:sz w:val="24"/>
              </w:rPr>
              <w:t>Documente de verificat:</w:t>
            </w:r>
            <w:r>
              <w:rPr>
                <w:rFonts w:ascii="Cambria" w:hAnsi="Cambria"/>
                <w:sz w:val="24"/>
              </w:rPr>
              <w:t>Studiile de Fezabilitate, Cererea de finanțare</w:t>
            </w:r>
          </w:p>
        </w:tc>
      </w:tr>
      <w:tr w:rsidR="00095B1A">
        <w:trPr>
          <w:trHeight w:val="360"/>
        </w:trPr>
        <w:tc>
          <w:tcPr>
            <w:tcW w:w="0" w:type="auto"/>
            <w:gridSpan w:val="5"/>
            <w:vAlign w:val="center"/>
          </w:tcPr>
          <w:p w:rsidR="00095B1A" w:rsidRDefault="00340D1A">
            <w:r>
              <w:rPr>
                <w:rFonts w:ascii="Cambria" w:hAnsi="Cambria"/>
                <w:sz w:val="24"/>
              </w:rPr>
              <w:t> </w:t>
            </w:r>
          </w:p>
        </w:tc>
      </w:tr>
      <w:tr w:rsidR="00095B1A">
        <w:trPr>
          <w:trHeight w:val="540"/>
        </w:trPr>
        <w:tc>
          <w:tcPr>
            <w:tcW w:w="0" w:type="auto"/>
            <w:gridSpan w:val="2"/>
            <w:shd w:val="clear" w:color="auto" w:fill="CCE1DB"/>
            <w:vAlign w:val="center"/>
          </w:tcPr>
          <w:p w:rsidR="00095B1A" w:rsidRDefault="00340D1A">
            <w:r>
              <w:rPr>
                <w:rFonts w:ascii="Cambria" w:hAnsi="Cambria"/>
                <w:color w:val="014935"/>
                <w:sz w:val="24"/>
              </w:rPr>
              <w:t>7 </w:t>
            </w:r>
            <w:r>
              <w:rPr>
                <w:rFonts w:ascii="Cambria Bold" w:hAnsi="Cambria Bold"/>
                <w:b/>
                <w:color w:val="014935"/>
                <w:sz w:val="24"/>
              </w:rPr>
              <w:t>Solici</w:t>
            </w:r>
            <w:r>
              <w:rPr>
                <w:rFonts w:ascii="Cambria Bold" w:hAnsi="Cambria Bold"/>
                <w:b/>
                <w:color w:val="014935"/>
                <w:sz w:val="24"/>
              </w:rPr>
              <w:t>tanții care nu au primit anterior sprijin din cadrul proiectului LEADER</w:t>
            </w:r>
          </w:p>
        </w:tc>
        <w:tc>
          <w:tcPr>
            <w:tcW w:w="0" w:type="auto"/>
            <w:shd w:val="clear" w:color="auto" w:fill="CCE1DB"/>
            <w:vAlign w:val="center"/>
          </w:tcPr>
          <w:p w:rsidR="00095B1A" w:rsidRDefault="00340D1A">
            <w:r>
              <w:rPr>
                <w:rFonts w:ascii="Cambria Bold" w:hAnsi="Cambria Bold"/>
                <w:b/>
                <w:color w:val="014935"/>
                <w:sz w:val="24"/>
              </w:rPr>
              <w:t>10</w:t>
            </w:r>
          </w:p>
        </w:tc>
        <w:tc>
          <w:tcPr>
            <w:tcW w:w="0" w:type="auto"/>
            <w:shd w:val="clear" w:color="auto" w:fill="CCE1DB"/>
            <w:vAlign w:val="center"/>
          </w:tcPr>
          <w:p w:rsidR="00095B1A" w:rsidRDefault="00095B1A"/>
        </w:tc>
        <w:tc>
          <w:tcPr>
            <w:tcW w:w="0" w:type="auto"/>
            <w:shd w:val="clear" w:color="auto" w:fill="CCE1DB"/>
            <w:vAlign w:val="center"/>
          </w:tcPr>
          <w:p w:rsidR="00095B1A" w:rsidRDefault="00095B1A"/>
        </w:tc>
      </w:tr>
      <w:tr w:rsidR="00095B1A">
        <w:tc>
          <w:tcPr>
            <w:tcW w:w="0" w:type="auto"/>
            <w:shd w:val="clear" w:color="auto" w:fill="F8ECD2"/>
            <w:vAlign w:val="center"/>
          </w:tcPr>
          <w:p w:rsidR="00095B1A" w:rsidRDefault="00340D1A">
            <w:r>
              <w:rPr>
                <w:rFonts w:ascii="Cambria" w:hAnsi="Cambria"/>
                <w:color w:val="58400C"/>
                <w:sz w:val="24"/>
              </w:rPr>
              <w:lastRenderedPageBreak/>
              <w:t>7.1</w:t>
            </w:r>
          </w:p>
        </w:tc>
        <w:tc>
          <w:tcPr>
            <w:tcW w:w="0" w:type="auto"/>
            <w:shd w:val="clear" w:color="auto" w:fill="F8ECD2"/>
            <w:vAlign w:val="center"/>
          </w:tcPr>
          <w:p w:rsidR="00095B1A" w:rsidRDefault="00340D1A">
            <w:r>
              <w:rPr>
                <w:rFonts w:ascii="Cambria" w:hAnsi="Cambria"/>
                <w:color w:val="58400C"/>
                <w:sz w:val="24"/>
              </w:rPr>
              <w:t>Solicitanții care nu au primit anterior sprijin din cadrul proiectului LEADER</w:t>
            </w:r>
          </w:p>
        </w:tc>
        <w:tc>
          <w:tcPr>
            <w:tcW w:w="0" w:type="auto"/>
            <w:vAlign w:val="center"/>
          </w:tcPr>
          <w:p w:rsidR="00095B1A" w:rsidRDefault="00340D1A">
            <w:pPr>
              <w:keepNext/>
              <w:jc w:val="center"/>
            </w:pPr>
            <w:r>
              <w:rPr>
                <w:rFonts w:ascii="Cambria" w:hAnsi="Cambria"/>
                <w:sz w:val="24"/>
              </w:rPr>
              <w:t>10</w:t>
            </w:r>
          </w:p>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095B1A" w:rsidRDefault="00340D1A">
            <w:r>
              <w:rPr>
                <w:rFonts w:ascii="Cambria" w:hAnsi="Cambria"/>
                <w:sz w:val="24"/>
              </w:rPr>
              <w:t xml:space="preserve">Se vor puncta proiectele a căror Solicitanți nu au primit finanțări LEADER în perioada de </w:t>
            </w:r>
            <w:r>
              <w:rPr>
                <w:rFonts w:ascii="Cambria" w:hAnsi="Cambria"/>
                <w:sz w:val="24"/>
              </w:rPr>
              <w:t>programare 2014- 2023. Vor fi verificate atât ca întreprindere unică cât și ca amplasamentul proiectului (în cazul amplasamentelor care au fost/sunt administrate de mai multe întreprinderi). Se va verifica în baza de date a GAL-ului Homorod-Kukullo LEADER.</w:t>
            </w:r>
            <w:r>
              <w:rPr>
                <w:rFonts w:ascii="Cambria Bold" w:hAnsi="Cambria Bold"/>
                <w:b/>
                <w:sz w:val="24"/>
              </w:rPr>
              <w:t>Documente verificate</w:t>
            </w:r>
            <w:r>
              <w:rPr>
                <w:rFonts w:ascii="Cambria" w:hAnsi="Cambria"/>
                <w:sz w:val="24"/>
              </w:rPr>
              <w:t>: CF, SF/MJ</w:t>
            </w:r>
          </w:p>
        </w:tc>
      </w:tr>
      <w:tr w:rsidR="00095B1A">
        <w:trPr>
          <w:trHeight w:val="360"/>
        </w:trPr>
        <w:tc>
          <w:tcPr>
            <w:tcW w:w="0" w:type="auto"/>
            <w:gridSpan w:val="5"/>
            <w:vAlign w:val="center"/>
          </w:tcPr>
          <w:p w:rsidR="00095B1A" w:rsidRDefault="00340D1A">
            <w:r>
              <w:rPr>
                <w:rFonts w:ascii="Cambria" w:hAnsi="Cambria"/>
                <w:sz w:val="24"/>
              </w:rPr>
              <w:t> </w:t>
            </w:r>
          </w:p>
        </w:tc>
      </w:tr>
      <w:tr w:rsidR="00095B1A">
        <w:trPr>
          <w:trHeight w:val="479"/>
        </w:trPr>
        <w:tc>
          <w:tcPr>
            <w:tcW w:w="0" w:type="auto"/>
            <w:gridSpan w:val="2"/>
            <w:shd w:val="clear" w:color="auto" w:fill="B3C6D9"/>
            <w:vAlign w:val="center"/>
          </w:tcPr>
          <w:p w:rsidR="00095B1A" w:rsidRDefault="00340D1A">
            <w:r>
              <w:rPr>
                <w:rFonts w:ascii="Cambria" w:hAnsi="Cambria"/>
                <w:sz w:val="24"/>
              </w:rPr>
              <w:t>PRAG DE CALITATE</w:t>
            </w:r>
          </w:p>
        </w:tc>
        <w:tc>
          <w:tcPr>
            <w:tcW w:w="0" w:type="auto"/>
            <w:gridSpan w:val="3"/>
            <w:shd w:val="clear" w:color="auto" w:fill="B3C6D9"/>
            <w:vAlign w:val="center"/>
          </w:tcPr>
          <w:p w:rsidR="00095B1A" w:rsidRDefault="00DC4325">
            <w:r>
              <w:t>2 puncte</w:t>
            </w:r>
          </w:p>
        </w:tc>
      </w:tr>
      <w:tr w:rsidR="00095B1A">
        <w:trPr>
          <w:trHeight w:val="479"/>
        </w:trPr>
        <w:tc>
          <w:tcPr>
            <w:tcW w:w="0" w:type="auto"/>
            <w:gridSpan w:val="2"/>
            <w:shd w:val="clear" w:color="auto" w:fill="B3C6D9"/>
            <w:vAlign w:val="center"/>
          </w:tcPr>
          <w:p w:rsidR="00095B1A" w:rsidRDefault="00340D1A">
            <w:r>
              <w:rPr>
                <w:rFonts w:ascii="Cambria" w:hAnsi="Cambria"/>
                <w:sz w:val="24"/>
              </w:rPr>
              <w:t>TOTAL PUNCTAJ OBȚINUT</w:t>
            </w:r>
          </w:p>
        </w:tc>
        <w:tc>
          <w:tcPr>
            <w:tcW w:w="0" w:type="auto"/>
            <w:gridSpan w:val="3"/>
            <w:shd w:val="clear" w:color="auto" w:fill="B3C6D9"/>
            <w:vAlign w:val="center"/>
          </w:tcPr>
          <w:p w:rsidR="00095B1A" w:rsidRDefault="00095B1A"/>
        </w:tc>
      </w:tr>
    </w:tbl>
    <w:p w:rsidR="00095B1A" w:rsidRDefault="00340D1A">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095B1A">
        <w:trPr>
          <w:trHeight w:val="540"/>
        </w:trPr>
        <w:tc>
          <w:tcPr>
            <w:tcW w:w="0" w:type="auto"/>
            <w:vAlign w:val="center"/>
          </w:tcPr>
          <w:p w:rsidR="00095B1A" w:rsidRDefault="00095B1A"/>
        </w:tc>
      </w:tr>
    </w:tbl>
    <w:p w:rsidR="00095B1A" w:rsidRDefault="00340D1A">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cazul)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095B1A">
        <w:tc>
          <w:tcPr>
            <w:tcW w:w="400" w:type="pct"/>
            <w:shd w:val="clear" w:color="auto" w:fill="015840"/>
            <w:vAlign w:val="center"/>
          </w:tcPr>
          <w:p w:rsidR="00095B1A" w:rsidRDefault="00340D1A">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095B1A" w:rsidRDefault="00340D1A">
            <w:r>
              <w:rPr>
                <w:rFonts w:ascii="Cambria Bold" w:hAnsi="Cambria Bold"/>
                <w:b/>
                <w:color w:val="FFFFFF"/>
                <w:sz w:val="24"/>
              </w:rPr>
              <w:t>Criterii de departajare</w:t>
            </w:r>
          </w:p>
        </w:tc>
        <w:tc>
          <w:tcPr>
            <w:tcW w:w="750" w:type="pct"/>
            <w:shd w:val="clear" w:color="auto" w:fill="015840"/>
            <w:vAlign w:val="center"/>
          </w:tcPr>
          <w:p w:rsidR="00095B1A" w:rsidRDefault="00340D1A">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095B1A" w:rsidRDefault="00340D1A">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095B1A" w:rsidRDefault="00340D1A">
            <w:pPr>
              <w:keepNext/>
              <w:jc w:val="center"/>
            </w:pPr>
            <w:r>
              <w:rPr>
                <w:rFonts w:ascii="Cambria Bold" w:hAnsi="Cambria Bold"/>
                <w:b/>
                <w:color w:val="FFFFFF"/>
                <w:sz w:val="24"/>
              </w:rPr>
              <w:t>Justificare</w:t>
            </w:r>
          </w:p>
        </w:tc>
      </w:tr>
      <w:tr w:rsidR="00095B1A">
        <w:trPr>
          <w:trHeight w:val="450"/>
        </w:trPr>
        <w:tc>
          <w:tcPr>
            <w:tcW w:w="0" w:type="auto"/>
            <w:gridSpan w:val="5"/>
            <w:shd w:val="clear" w:color="auto" w:fill="757575"/>
            <w:vAlign w:val="center"/>
          </w:tcPr>
          <w:p w:rsidR="00095B1A" w:rsidRDefault="00340D1A">
            <w:pPr>
              <w:ind w:left="197" w:right="197" w:firstLine="493"/>
              <w:jc w:val="center"/>
            </w:pPr>
            <w:r>
              <w:rPr>
                <w:rFonts w:ascii="Cambria" w:hAnsi="Cambria"/>
                <w:color w:val="FFFFFF"/>
                <w:sz w:val="24"/>
              </w:rPr>
              <w:t>Pentru fiecare criteriu de departajare este necesară justificarea îndeplinirii</w:t>
            </w:r>
          </w:p>
        </w:tc>
      </w:tr>
      <w:tr w:rsidR="00095B1A">
        <w:tc>
          <w:tcPr>
            <w:tcW w:w="0" w:type="auto"/>
            <w:shd w:val="clear" w:color="auto" w:fill="F8ECD2"/>
            <w:vAlign w:val="center"/>
          </w:tcPr>
          <w:p w:rsidR="00095B1A" w:rsidRDefault="00340D1A">
            <w:r>
              <w:rPr>
                <w:rFonts w:ascii="Cambria" w:hAnsi="Cambria"/>
                <w:color w:val="58400C"/>
                <w:sz w:val="24"/>
              </w:rPr>
              <w:t>CD</w:t>
            </w:r>
            <w:r>
              <w:rPr>
                <w:rFonts w:ascii="Cambria Bold" w:hAnsi="Cambria Bold"/>
                <w:b/>
                <w:color w:val="58400C"/>
                <w:sz w:val="24"/>
              </w:rPr>
              <w:t>1</w:t>
            </w:r>
          </w:p>
        </w:tc>
        <w:tc>
          <w:tcPr>
            <w:tcW w:w="0" w:type="auto"/>
            <w:shd w:val="clear" w:color="auto" w:fill="F8ECD2"/>
            <w:vAlign w:val="center"/>
          </w:tcPr>
          <w:p w:rsidR="00095B1A" w:rsidRDefault="00340D1A">
            <w:r>
              <w:rPr>
                <w:rFonts w:ascii="Cambria Bold" w:hAnsi="Cambria Bold"/>
                <w:b/>
                <w:color w:val="58400C"/>
                <w:sz w:val="24"/>
              </w:rPr>
              <w:t>Populatia netă deservită</w:t>
            </w:r>
          </w:p>
        </w:tc>
        <w:tc>
          <w:tcPr>
            <w:tcW w:w="0" w:type="auto"/>
            <w:vAlign w:val="center"/>
          </w:tcPr>
          <w:p w:rsidR="00095B1A" w:rsidRDefault="00095B1A"/>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DC4325" w:rsidRDefault="00340D1A">
            <w:pPr>
              <w:rPr>
                <w:rFonts w:ascii="Cambria" w:hAnsi="Cambria"/>
                <w:sz w:val="24"/>
              </w:rPr>
            </w:pPr>
            <w:r>
              <w:rPr>
                <w:rFonts w:ascii="Cambria" w:hAnsi="Cambria"/>
                <w:sz w:val="24"/>
              </w:rPr>
              <w:t>Se verifică numărul populației deservită de proiect și se ordonează în ordine descrescătoare.</w:t>
            </w:r>
          </w:p>
          <w:p w:rsidR="00095B1A" w:rsidRDefault="00340D1A">
            <w:bookmarkStart w:id="0" w:name="_GoBack"/>
            <w:bookmarkEnd w:id="0"/>
            <w:r>
              <w:rPr>
                <w:rFonts w:ascii="Cambria Bold" w:hAnsi="Cambria Bold"/>
                <w:b/>
                <w:sz w:val="24"/>
              </w:rPr>
              <w:t>Documentele verificate:</w:t>
            </w:r>
            <w:r>
              <w:rPr>
                <w:rFonts w:ascii="Cambria" w:hAnsi="Cambria"/>
                <w:sz w:val="24"/>
              </w:rPr>
              <w:t xml:space="preserve">Cererea de </w:t>
            </w:r>
            <w:r>
              <w:rPr>
                <w:rFonts w:ascii="Cambria" w:hAnsi="Cambria"/>
                <w:sz w:val="24"/>
              </w:rPr>
              <w:t>finanțare, Studiul de fezabilitate.</w:t>
            </w:r>
          </w:p>
        </w:tc>
      </w:tr>
      <w:tr w:rsidR="00095B1A">
        <w:trPr>
          <w:trHeight w:val="360"/>
        </w:trPr>
        <w:tc>
          <w:tcPr>
            <w:tcW w:w="0" w:type="auto"/>
            <w:gridSpan w:val="5"/>
            <w:vAlign w:val="center"/>
          </w:tcPr>
          <w:p w:rsidR="00095B1A" w:rsidRDefault="00340D1A">
            <w:r>
              <w:rPr>
                <w:rFonts w:ascii="Cambria" w:hAnsi="Cambria"/>
                <w:sz w:val="24"/>
              </w:rPr>
              <w:t> </w:t>
            </w:r>
          </w:p>
        </w:tc>
      </w:tr>
      <w:tr w:rsidR="00095B1A">
        <w:tc>
          <w:tcPr>
            <w:tcW w:w="0" w:type="auto"/>
            <w:shd w:val="clear" w:color="auto" w:fill="F8ECD2"/>
            <w:vAlign w:val="center"/>
          </w:tcPr>
          <w:p w:rsidR="00095B1A" w:rsidRDefault="00340D1A">
            <w:r>
              <w:rPr>
                <w:rFonts w:ascii="Cambria" w:hAnsi="Cambria"/>
                <w:color w:val="58400C"/>
                <w:sz w:val="24"/>
              </w:rPr>
              <w:t>CD</w:t>
            </w:r>
            <w:r>
              <w:rPr>
                <w:rFonts w:ascii="Cambria Bold" w:hAnsi="Cambria Bold"/>
                <w:b/>
                <w:color w:val="58400C"/>
                <w:sz w:val="24"/>
              </w:rPr>
              <w:t>2</w:t>
            </w:r>
          </w:p>
        </w:tc>
        <w:tc>
          <w:tcPr>
            <w:tcW w:w="0" w:type="auto"/>
            <w:shd w:val="clear" w:color="auto" w:fill="F8ECD2"/>
            <w:vAlign w:val="center"/>
          </w:tcPr>
          <w:p w:rsidR="00095B1A" w:rsidRDefault="00340D1A">
            <w:r>
              <w:rPr>
                <w:rFonts w:ascii="Cambria Bold" w:hAnsi="Cambria Bold"/>
                <w:b/>
                <w:color w:val="58400C"/>
                <w:sz w:val="24"/>
              </w:rPr>
              <w:t>Investiții inovative</w:t>
            </w:r>
          </w:p>
        </w:tc>
        <w:tc>
          <w:tcPr>
            <w:tcW w:w="0" w:type="auto"/>
            <w:vAlign w:val="center"/>
          </w:tcPr>
          <w:p w:rsidR="00095B1A" w:rsidRDefault="00095B1A"/>
        </w:tc>
        <w:tc>
          <w:tcPr>
            <w:tcW w:w="0" w:type="auto"/>
            <w:vAlign w:val="center"/>
          </w:tcPr>
          <w:p w:rsidR="00095B1A" w:rsidRDefault="00095B1A"/>
        </w:tc>
        <w:tc>
          <w:tcPr>
            <w:tcW w:w="0" w:type="auto"/>
            <w:vAlign w:val="center"/>
          </w:tcPr>
          <w:p w:rsidR="00095B1A" w:rsidRDefault="00095B1A"/>
        </w:tc>
      </w:tr>
      <w:tr w:rsidR="00095B1A">
        <w:tc>
          <w:tcPr>
            <w:tcW w:w="0" w:type="auto"/>
            <w:gridSpan w:val="5"/>
            <w:shd w:val="clear" w:color="auto" w:fill="DDDDDD"/>
            <w:vAlign w:val="center"/>
          </w:tcPr>
          <w:p w:rsidR="00DC4325" w:rsidRDefault="00340D1A">
            <w:pPr>
              <w:rPr>
                <w:rFonts w:ascii="Cambria" w:hAnsi="Cambria"/>
                <w:sz w:val="24"/>
              </w:rPr>
            </w:pPr>
            <w:r>
              <w:rPr>
                <w:rFonts w:ascii="Cambria" w:hAnsi="Cambria"/>
                <w:sz w:val="24"/>
              </w:rPr>
              <w:t xml:space="preserve">Inovația se referă la introducerea de noi idei, metode, procese sau produse care îmbunătățesc un anumit sistem, proces sau produs existent, sau chiar la crearea unor produse sau sisteme </w:t>
            </w:r>
            <w:r>
              <w:rPr>
                <w:rFonts w:ascii="Cambria" w:hAnsi="Cambria"/>
                <w:sz w:val="24"/>
              </w:rPr>
              <w:t>noi, care nu au fost folosite pe teritoriul acoperit de GAL Homorod-Kukullo Leader până în momentul de față. Este o schimbare semnificativă și originală, care aduce valoare adăugată și generează îmbunătățiri concrete. Planificarea Introducerii metodei inov</w:t>
            </w:r>
            <w:r>
              <w:rPr>
                <w:rFonts w:ascii="Cambria" w:hAnsi="Cambria"/>
                <w:sz w:val="24"/>
              </w:rPr>
              <w:t>ative trebuie prezentată detaliat în CF, SF/MJ și trebuie descris concret în ce constă introducerea metodei inovative în activitatea viitoare al instituției. Se punctează cu 1 dacă proiectul prevede investiții inovative și 0 dacă nu prevede.</w:t>
            </w:r>
          </w:p>
          <w:p w:rsidR="00095B1A" w:rsidRDefault="00340D1A">
            <w:r>
              <w:rPr>
                <w:rFonts w:ascii="Cambria Bold" w:hAnsi="Cambria Bold"/>
                <w:b/>
                <w:sz w:val="24"/>
              </w:rPr>
              <w:t>Documente verif</w:t>
            </w:r>
            <w:r>
              <w:rPr>
                <w:rFonts w:ascii="Cambria Bold" w:hAnsi="Cambria Bold"/>
                <w:b/>
                <w:sz w:val="24"/>
              </w:rPr>
              <w:t>icate</w:t>
            </w:r>
            <w:proofErr w:type="gramStart"/>
            <w:r>
              <w:rPr>
                <w:rFonts w:ascii="Cambria Bold" w:hAnsi="Cambria Bold"/>
                <w:b/>
                <w:sz w:val="24"/>
              </w:rPr>
              <w:t>:</w:t>
            </w:r>
            <w:r>
              <w:rPr>
                <w:rFonts w:ascii="Cambria" w:hAnsi="Cambria"/>
                <w:sz w:val="24"/>
              </w:rPr>
              <w:t>CF</w:t>
            </w:r>
            <w:proofErr w:type="gramEnd"/>
            <w:r>
              <w:rPr>
                <w:rFonts w:ascii="Cambria" w:hAnsi="Cambria"/>
                <w:sz w:val="24"/>
              </w:rPr>
              <w:t>, SF/MJ, Oferta de preț.</w:t>
            </w:r>
          </w:p>
        </w:tc>
      </w:tr>
      <w:tr w:rsidR="00095B1A">
        <w:trPr>
          <w:trHeight w:val="360"/>
        </w:trPr>
        <w:tc>
          <w:tcPr>
            <w:tcW w:w="0" w:type="auto"/>
            <w:gridSpan w:val="5"/>
            <w:vAlign w:val="center"/>
          </w:tcPr>
          <w:p w:rsidR="00095B1A" w:rsidRDefault="00340D1A">
            <w:r>
              <w:rPr>
                <w:rFonts w:ascii="Cambria" w:hAnsi="Cambria"/>
                <w:sz w:val="24"/>
              </w:rPr>
              <w:lastRenderedPageBreak/>
              <w:t> </w:t>
            </w:r>
          </w:p>
        </w:tc>
      </w:tr>
    </w:tbl>
    <w:p w:rsidR="00095B1A" w:rsidRDefault="00340D1A">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095B1A">
        <w:trPr>
          <w:trHeight w:val="540"/>
        </w:trPr>
        <w:tc>
          <w:tcPr>
            <w:tcW w:w="0" w:type="auto"/>
            <w:vAlign w:val="center"/>
          </w:tcPr>
          <w:p w:rsidR="00095B1A" w:rsidRDefault="00095B1A"/>
        </w:tc>
      </w:tr>
    </w:tbl>
    <w:p w:rsidR="00095B1A" w:rsidRDefault="00095B1A"/>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095B1A">
        <w:trPr>
          <w:trHeight w:val="1080"/>
        </w:trPr>
        <w:tc>
          <w:tcPr>
            <w:tcW w:w="0" w:type="auto"/>
            <w:gridSpan w:val="2"/>
            <w:vAlign w:val="bottom"/>
          </w:tcPr>
          <w:p w:rsidR="00095B1A" w:rsidRDefault="00340D1A">
            <w:pPr>
              <w:keepNext/>
            </w:pPr>
            <w:r>
              <w:rPr>
                <w:rFonts w:ascii="Cambria Bold" w:hAnsi="Cambria Bold"/>
                <w:b/>
                <w:sz w:val="24"/>
              </w:rPr>
              <w:t>Verificat,</w:t>
            </w:r>
          </w:p>
        </w:tc>
      </w:tr>
      <w:tr w:rsidR="00095B1A">
        <w:trPr>
          <w:trHeight w:val="479"/>
        </w:trPr>
        <w:tc>
          <w:tcPr>
            <w:tcW w:w="0" w:type="auto"/>
            <w:vAlign w:val="center"/>
          </w:tcPr>
          <w:p w:rsidR="00095B1A" w:rsidRDefault="00340D1A">
            <w:pPr>
              <w:keepNext/>
            </w:pPr>
            <w:r>
              <w:rPr>
                <w:rFonts w:ascii="Cambria Bold" w:hAnsi="Cambria Bold"/>
                <w:b/>
                <w:sz w:val="24"/>
              </w:rPr>
              <w:t>Evaluator 1 GAL _ _ _ _ _ _ _ _ _ _ _ _ _ _ _ _ _</w:t>
            </w:r>
          </w:p>
        </w:tc>
        <w:tc>
          <w:tcPr>
            <w:tcW w:w="0" w:type="auto"/>
            <w:vAlign w:val="center"/>
          </w:tcPr>
          <w:p w:rsidR="00095B1A" w:rsidRDefault="00340D1A">
            <w:pPr>
              <w:keepNext/>
              <w:jc w:val="right"/>
            </w:pPr>
            <w:r>
              <w:rPr>
                <w:rFonts w:ascii="Cambria Bold" w:hAnsi="Cambria Bold"/>
                <w:b/>
                <w:sz w:val="24"/>
              </w:rPr>
              <w:t>Semnătura și data _ _ _ _ _ _ _ _ _ _ _ _ _ _ _ _ _</w:t>
            </w:r>
          </w:p>
        </w:tc>
      </w:tr>
      <w:tr w:rsidR="00095B1A">
        <w:trPr>
          <w:trHeight w:val="479"/>
        </w:trPr>
        <w:tc>
          <w:tcPr>
            <w:tcW w:w="0" w:type="auto"/>
            <w:vAlign w:val="center"/>
          </w:tcPr>
          <w:p w:rsidR="00095B1A" w:rsidRDefault="00340D1A">
            <w:pPr>
              <w:keepNext/>
            </w:pPr>
            <w:r>
              <w:rPr>
                <w:rFonts w:ascii="Cambria Bold" w:hAnsi="Cambria Bold"/>
                <w:b/>
                <w:sz w:val="24"/>
              </w:rPr>
              <w:t>Evaluator 2 GAL _ _ _ _ _ _ _ _ _ _ _ _ _ _ _ _ _</w:t>
            </w:r>
          </w:p>
        </w:tc>
        <w:tc>
          <w:tcPr>
            <w:tcW w:w="0" w:type="auto"/>
            <w:vAlign w:val="center"/>
          </w:tcPr>
          <w:p w:rsidR="00095B1A" w:rsidRDefault="00340D1A">
            <w:pPr>
              <w:keepNext/>
              <w:jc w:val="right"/>
            </w:pPr>
            <w:r>
              <w:rPr>
                <w:rFonts w:ascii="Cambria Bold" w:hAnsi="Cambria Bold"/>
                <w:b/>
                <w:sz w:val="24"/>
              </w:rPr>
              <w:t xml:space="preserve">Semnătura și data _ _ _ _ _ </w:t>
            </w:r>
            <w:r>
              <w:rPr>
                <w:rFonts w:ascii="Cambria Bold" w:hAnsi="Cambria Bold"/>
                <w:b/>
                <w:sz w:val="24"/>
              </w:rPr>
              <w:t>_ _ _ _ _ _ _ _ _ _ _ _</w:t>
            </w:r>
          </w:p>
        </w:tc>
      </w:tr>
    </w:tbl>
    <w:p w:rsidR="00340D1A" w:rsidRDefault="00340D1A"/>
    <w:sectPr w:rsidR="00340D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101A07"/>
    <w:multiLevelType w:val="hybridMultilevel"/>
    <w:tmpl w:val="76260DF8"/>
    <w:name w:val="disc"/>
    <w:lvl w:ilvl="0" w:tplc="3E78F67C">
      <w:start w:val="1"/>
      <w:numFmt w:val="bullet"/>
      <w:lvlText w:val="•"/>
      <w:lvlJc w:val="left"/>
      <w:pPr>
        <w:ind w:left="720" w:hanging="360"/>
      </w:pPr>
    </w:lvl>
    <w:lvl w:ilvl="1" w:tplc="874028A4">
      <w:start w:val="1"/>
      <w:numFmt w:val="bullet"/>
      <w:lvlText w:val="•"/>
      <w:lvlJc w:val="left"/>
      <w:pPr>
        <w:ind w:left="1440" w:hanging="360"/>
      </w:pPr>
    </w:lvl>
    <w:lvl w:ilvl="2" w:tplc="86DE9144">
      <w:start w:val="1"/>
      <w:numFmt w:val="bullet"/>
      <w:lvlText w:val="•"/>
      <w:lvlJc w:val="left"/>
      <w:pPr>
        <w:ind w:left="2160" w:hanging="360"/>
      </w:pPr>
    </w:lvl>
    <w:lvl w:ilvl="3" w:tplc="78583684">
      <w:start w:val="1"/>
      <w:numFmt w:val="bullet"/>
      <w:lvlText w:val="•"/>
      <w:lvlJc w:val="left"/>
      <w:pPr>
        <w:ind w:left="2880" w:hanging="360"/>
      </w:pPr>
    </w:lvl>
    <w:lvl w:ilvl="4" w:tplc="DFE4C566">
      <w:start w:val="1"/>
      <w:numFmt w:val="bullet"/>
      <w:lvlText w:val="•"/>
      <w:lvlJc w:val="left"/>
      <w:pPr>
        <w:ind w:left="3600" w:hanging="360"/>
      </w:pPr>
    </w:lvl>
    <w:lvl w:ilvl="5" w:tplc="94B45C1E">
      <w:start w:val="1"/>
      <w:numFmt w:val="bullet"/>
      <w:lvlText w:val="•"/>
      <w:lvlJc w:val="left"/>
      <w:pPr>
        <w:ind w:left="4320" w:hanging="360"/>
      </w:pPr>
    </w:lvl>
    <w:lvl w:ilvl="6" w:tplc="5C4675D8">
      <w:start w:val="1"/>
      <w:numFmt w:val="bullet"/>
      <w:lvlText w:val="•"/>
      <w:lvlJc w:val="left"/>
      <w:pPr>
        <w:ind w:left="5040" w:hanging="360"/>
      </w:pPr>
    </w:lvl>
    <w:lvl w:ilvl="7" w:tplc="65B68494">
      <w:start w:val="1"/>
      <w:numFmt w:val="bullet"/>
      <w:lvlText w:val="•"/>
      <w:lvlJc w:val="left"/>
      <w:pPr>
        <w:ind w:left="5760" w:hanging="360"/>
      </w:pPr>
    </w:lvl>
    <w:lvl w:ilvl="8" w:tplc="88C8FB14">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2"/>
  </w:compat>
  <w:rsids>
    <w:rsidRoot w:val="00095B1A"/>
    <w:rsid w:val="00095B1A"/>
    <w:rsid w:val="00340D1A"/>
    <w:rsid w:val="006B3FAC"/>
    <w:rsid w:val="00DC4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A2478"/>
  <w15:docId w15:val="{6C93B50D-0862-4CEA-8B0A-850065F0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szerbekezds">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18</Pages>
  <Words>4307</Words>
  <Characters>24553</Characters>
  <Application>Microsoft Office Word</Application>
  <DocSecurity>0</DocSecurity>
  <Lines>204</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lazarregio@outlook.com</cp:lastModifiedBy>
  <cp:revision>2</cp:revision>
  <dcterms:created xsi:type="dcterms:W3CDTF">2026-10-15T09:46:00Z</dcterms:created>
  <dcterms:modified xsi:type="dcterms:W3CDTF">2026-10-15T10:06:00Z</dcterms:modified>
</cp:coreProperties>
</file>